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51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7430"/>
        <w:gridCol w:w="1040"/>
      </w:tblGrid>
      <w:tr w:rsidR="000B1E99" w:rsidRPr="002569BF" w:rsidTr="008D6ECD">
        <w:trPr>
          <w:trHeight w:val="348"/>
        </w:trPr>
        <w:tc>
          <w:tcPr>
            <w:tcW w:w="4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  <w:r>
              <w:rPr>
                <w:rFonts w:cs="Arial"/>
                <w:b/>
                <w:bCs/>
                <w:noProof/>
                <w:color w:val="000000"/>
                <w:lang w:val="es-CO"/>
              </w:rPr>
              <w:drawing>
                <wp:anchor distT="0" distB="0" distL="114300" distR="114300" simplePos="0" relativeHeight="251663360" behindDoc="0" locked="0" layoutInCell="1" allowOverlap="1" wp14:anchorId="28F65DB1" wp14:editId="0E7522E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197485</wp:posOffset>
                  </wp:positionV>
                  <wp:extent cx="404495" cy="503555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1E99" w:rsidRPr="002569BF" w:rsidRDefault="000B1E99" w:rsidP="008D6ECD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  <w:r w:rsidRPr="002569BF">
              <w:rPr>
                <w:rFonts w:cs="Arial"/>
                <w:b/>
                <w:bCs/>
                <w:color w:val="000000"/>
                <w:lang w:eastAsia="es-ES"/>
              </w:rPr>
              <w:t xml:space="preserve">INSTITUCIÓN EDUCATIVA LA ESPERANZA. </w:t>
            </w:r>
            <w:r w:rsidRPr="002569BF">
              <w:rPr>
                <w:rFonts w:cs="Arial"/>
                <w:b/>
                <w:bCs/>
                <w:lang w:eastAsia="es-ES"/>
              </w:rPr>
              <w:br/>
            </w:r>
          </w:p>
        </w:tc>
        <w:tc>
          <w:tcPr>
            <w:tcW w:w="51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3EC9867C" wp14:editId="54391937">
                  <wp:extent cx="571500" cy="94297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E99" w:rsidRPr="002569BF" w:rsidTr="008D6ECD">
        <w:trPr>
          <w:trHeight w:val="348"/>
        </w:trPr>
        <w:tc>
          <w:tcPr>
            <w:tcW w:w="40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4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1E99" w:rsidRPr="002569BF" w:rsidRDefault="000B1E99" w:rsidP="000B1E99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  <w:r>
              <w:rPr>
                <w:rFonts w:cs="Arial"/>
                <w:b/>
                <w:bCs/>
                <w:color w:val="000000"/>
                <w:lang w:eastAsia="es-ES"/>
              </w:rPr>
              <w:t>ACTIVIDAD DE APOYO GRADO SEPTIMO TARDE</w:t>
            </w:r>
          </w:p>
        </w:tc>
        <w:tc>
          <w:tcPr>
            <w:tcW w:w="51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</w:p>
        </w:tc>
      </w:tr>
      <w:tr w:rsidR="000B1E99" w:rsidRPr="002569BF" w:rsidTr="008D6ECD">
        <w:trPr>
          <w:trHeight w:val="348"/>
        </w:trPr>
        <w:tc>
          <w:tcPr>
            <w:tcW w:w="4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4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1E99" w:rsidRPr="002569BF" w:rsidRDefault="000B1E99" w:rsidP="008D6ECD">
            <w:pPr>
              <w:jc w:val="center"/>
              <w:rPr>
                <w:rFonts w:cs="Arial"/>
                <w:b/>
                <w:bCs/>
                <w:color w:val="000000"/>
                <w:lang w:eastAsia="es-ES"/>
              </w:rPr>
            </w:pPr>
            <w:r w:rsidRPr="002569BF">
              <w:rPr>
                <w:rFonts w:cs="Arial"/>
                <w:b/>
                <w:bCs/>
                <w:color w:val="000000"/>
                <w:lang w:eastAsia="es-ES"/>
              </w:rPr>
              <w:t>SECCIÓN:</w:t>
            </w:r>
            <w:r>
              <w:rPr>
                <w:rFonts w:cs="Arial"/>
                <w:b/>
                <w:bCs/>
                <w:color w:val="000000"/>
                <w:lang w:eastAsia="es-ES"/>
              </w:rPr>
              <w:t xml:space="preserve"> BACHILLERATO</w:t>
            </w:r>
          </w:p>
        </w:tc>
        <w:tc>
          <w:tcPr>
            <w:tcW w:w="51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rPr>
                <w:rFonts w:cs="Arial"/>
                <w:b/>
                <w:bCs/>
                <w:color w:val="000000"/>
                <w:lang w:eastAsia="es-ES"/>
              </w:rPr>
            </w:pPr>
          </w:p>
        </w:tc>
      </w:tr>
      <w:tr w:rsidR="000B1E99" w:rsidRPr="002569BF" w:rsidTr="008D6ECD">
        <w:trPr>
          <w:trHeight w:val="348"/>
        </w:trPr>
        <w:tc>
          <w:tcPr>
            <w:tcW w:w="44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jc w:val="left"/>
              <w:rPr>
                <w:rFonts w:cs="Arial"/>
                <w:b/>
                <w:bCs/>
                <w:color w:val="000000"/>
                <w:lang w:eastAsia="es-ES"/>
              </w:rPr>
            </w:pPr>
            <w:r w:rsidRPr="002569BF">
              <w:rPr>
                <w:rFonts w:cs="Arial"/>
                <w:b/>
                <w:bCs/>
                <w:color w:val="000000"/>
                <w:lang w:eastAsia="es-ES"/>
              </w:rPr>
              <w:t>NOMBRE DEL ESTUDIANTE</w:t>
            </w:r>
          </w:p>
          <w:p w:rsidR="000B1E99" w:rsidRPr="002569BF" w:rsidRDefault="000B1E99" w:rsidP="008D6ECD">
            <w:pPr>
              <w:tabs>
                <w:tab w:val="left" w:pos="5925"/>
              </w:tabs>
              <w:jc w:val="left"/>
              <w:rPr>
                <w:rFonts w:cs="Arial"/>
                <w:b/>
                <w:bCs/>
                <w:color w:val="000000"/>
                <w:lang w:eastAsia="es-ES"/>
              </w:rPr>
            </w:pPr>
            <w:r>
              <w:rPr>
                <w:rFonts w:cs="Arial"/>
                <w:b/>
                <w:bCs/>
                <w:color w:val="000000"/>
                <w:lang w:eastAsia="es-ES"/>
              </w:rPr>
              <w:tab/>
              <w:t>GRUPO</w:t>
            </w:r>
          </w:p>
        </w:tc>
        <w:tc>
          <w:tcPr>
            <w:tcW w:w="51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99" w:rsidRPr="002569BF" w:rsidRDefault="000B1E99" w:rsidP="008D6ECD">
            <w:pPr>
              <w:jc w:val="left"/>
              <w:rPr>
                <w:rFonts w:cs="Arial"/>
                <w:b/>
                <w:bCs/>
                <w:color w:val="000000"/>
                <w:lang w:eastAsia="es-ES"/>
              </w:rPr>
            </w:pPr>
          </w:p>
        </w:tc>
      </w:tr>
    </w:tbl>
    <w:p w:rsidR="00AD5316" w:rsidRPr="00123AF8" w:rsidRDefault="00AD5316" w:rsidP="00AD5316">
      <w:pPr>
        <w:rPr>
          <w:sz w:val="22"/>
          <w:szCs w:val="22"/>
        </w:rPr>
      </w:pPr>
    </w:p>
    <w:p w:rsidR="00AD5316" w:rsidRDefault="00AD5316" w:rsidP="00AD5316">
      <w:pPr>
        <w:rPr>
          <w:rFonts w:cs="Arial"/>
          <w:color w:val="000000" w:themeColor="text1"/>
          <w:szCs w:val="22"/>
        </w:rPr>
      </w:pPr>
    </w:p>
    <w:p w:rsidR="00AD5316" w:rsidRDefault="00AD5316" w:rsidP="00AD5316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SOLUCIONA EL SIGUIENTE CUESTIONARIO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  <w:sz w:val="18"/>
        </w:rPr>
        <w:t xml:space="preserve">1.  </w:t>
      </w:r>
      <w:r w:rsidRPr="00AD5316">
        <w:rPr>
          <w:rFonts w:cs="Arial"/>
          <w:b/>
        </w:rPr>
        <w:t>Las fuentes de energía renovables son: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a. Las que se encuentran de forma limitada en el planeta 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b. Las, tras ser utilizadas, se pueden regenerar de manera natural o artificial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c. Las que se encuentran de forma ilimitada en el planeta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d. Las, tras ser utilizadas, no  se pueden regenerar de manera natural o artificial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2.  </w:t>
      </w:r>
      <w:r w:rsidRPr="00AD5316">
        <w:rPr>
          <w:rFonts w:cs="Arial"/>
          <w:b/>
        </w:rPr>
        <w:t>Las Fuentes de energía no renovables son</w:t>
      </w:r>
      <w:r w:rsidRPr="00AD5316">
        <w:rPr>
          <w:rFonts w:cs="Arial"/>
        </w:rPr>
        <w:t>: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      a. Las que se encuentran de forma limitada en el planeta 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      b. Las, tras ser utilizadas, se pueden regenerar de manera natural o artificial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     c. Las que se encuentran de forma ilimitada en el planeta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     d. Las, tras ser utilizadas, no  se pueden regenerar de manera natural o artificial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3. Es una instalación que produce energía eléctrica a partir de la combustión de carbón, fuel-</w:t>
      </w:r>
      <w:proofErr w:type="spellStart"/>
      <w:r w:rsidRPr="00AD5316">
        <w:rPr>
          <w:rFonts w:cs="Arial"/>
        </w:rPr>
        <w:t>oil</w:t>
      </w:r>
      <w:proofErr w:type="spellEnd"/>
      <w:r w:rsidRPr="00AD5316">
        <w:rPr>
          <w:rFonts w:cs="Arial"/>
        </w:rPr>
        <w:t xml:space="preserve"> o gas en una caldera diseñada al efecto. El funcionamiento de todas las centrales térmicas, o termoeléctricas, es semejante.</w:t>
      </w:r>
    </w:p>
    <w:p w:rsidR="00AD5316" w:rsidRPr="00AD5316" w:rsidRDefault="00AD5316" w:rsidP="00AD5316">
      <w:pPr>
        <w:rPr>
          <w:rFonts w:cs="Arial"/>
          <w:b/>
        </w:rPr>
      </w:pPr>
      <w:r w:rsidRPr="00AD5316">
        <w:rPr>
          <w:rFonts w:cs="Arial"/>
          <w:b/>
        </w:rPr>
        <w:t>El anterior párrafo se refiere 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Central térmica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Central hidráulica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Central eléctrica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 xml:space="preserve">Central natural  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4. </w:t>
      </w:r>
      <w:r w:rsidRPr="00AD5316">
        <w:rPr>
          <w:rFonts w:cs="Arial"/>
          <w:b/>
        </w:rPr>
        <w:t>Los siguientes enunciados energía científica, energía potencial, energía mecánica, energía eólica son ejemplos de: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Formas de medidas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Formas de energía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 xml:space="preserve">Formas de transformación                                                                                                                                                                                                                  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Formas de energía primaria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5. Energía que ha tenido un avance extraordinario en estos últimos años, principalmente en la producción de electricidad, ejemplo los molinos</w:t>
      </w:r>
      <w:r w:rsidRPr="00AD5316">
        <w:rPr>
          <w:rFonts w:cs="Arial"/>
          <w:b/>
        </w:rPr>
        <w:t>, este párrafo hace referencia a cuál de las siguientes clases de energías.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potencial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eólica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química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sonora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6. Cuando hablamos de cambiar la energía de una forma a otra nos estamos refiriendo a: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transformación primaria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secundaria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atómica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Transformación de energía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7.  La fuente de energía  del sol, es energía radiante que se convierte en: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eléctrica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química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de la fotosíntesis</w:t>
      </w:r>
    </w:p>
    <w:p w:rsidR="00AD5316" w:rsidRPr="006E2876" w:rsidRDefault="00AD5316" w:rsidP="00AD5316">
      <w:pPr>
        <w:pStyle w:val="Prrafodelista"/>
        <w:widowControl w:val="0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de fósiles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8. </w:t>
      </w:r>
    </w:p>
    <w:p w:rsidR="00AD5316" w:rsidRPr="00AD5316" w:rsidRDefault="00AD5316" w:rsidP="00AD5316">
      <w:pPr>
        <w:pStyle w:val="Prrafodelista"/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5316"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es-CO"/>
        </w:rPr>
        <w:drawing>
          <wp:inline distT="0" distB="0" distL="0" distR="0" wp14:anchorId="1750C725" wp14:editId="10F49F46">
            <wp:extent cx="1552575" cy="1104900"/>
            <wp:effectExtent l="0" t="0" r="9525" b="0"/>
            <wp:docPr id="7" name="Imagen 7" descr="Descripción: http://t2.gstatic.com/images?q=tbn:ANd9GcSk5tZkCMfa20HXmJ2X_IgO93hvmGFqPZp4ggFUUspU6ZWh0XKv7KRqq7F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http://t2.gstatic.com/images?q=tbn:ANd9GcSk5tZkCMfa20HXmJ2X_IgO93hvmGFqPZp4ggFUUspU6ZWh0XKv7KRqq7F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pStyle w:val="Prrafodelista"/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AD5316" w:rsidRPr="00AD5316" w:rsidRDefault="00AD5316" w:rsidP="00AD5316">
      <w:pPr>
        <w:rPr>
          <w:rFonts w:cs="Arial"/>
          <w:b/>
        </w:rPr>
      </w:pPr>
      <w:r w:rsidRPr="00AD5316">
        <w:rPr>
          <w:rFonts w:cs="Arial"/>
          <w:b/>
        </w:rPr>
        <w:t>La figura anterior nos hace referencia a la energía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química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calórica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nuclear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 xml:space="preserve">Energía eólica </w:t>
      </w:r>
    </w:p>
    <w:p w:rsidR="00AD5316" w:rsidRPr="00AD5316" w:rsidRDefault="00AD5316" w:rsidP="00AD5316">
      <w:pPr>
        <w:rPr>
          <w:rFonts w:cs="Arial"/>
        </w:rPr>
      </w:pPr>
    </w:p>
    <w:p w:rsidR="00AD5316" w:rsidRPr="00AD5316" w:rsidRDefault="006E2876" w:rsidP="00AD5316">
      <w:pPr>
        <w:rPr>
          <w:rFonts w:cs="Arial"/>
        </w:rPr>
      </w:pPr>
      <w:r>
        <w:rPr>
          <w:rFonts w:cs="Arial"/>
        </w:rPr>
        <w:t>9</w:t>
      </w:r>
    </w:p>
    <w:p w:rsidR="00AD5316" w:rsidRPr="00AD5316" w:rsidRDefault="00AD5316" w:rsidP="00AD5316">
      <w:pPr>
        <w:jc w:val="left"/>
        <w:rPr>
          <w:rFonts w:cs="Arial"/>
        </w:rPr>
      </w:pPr>
      <w:r w:rsidRPr="00AD5316">
        <w:rPr>
          <w:rFonts w:cs="Arial"/>
          <w:noProof/>
          <w:lang w:val="es-CO"/>
        </w:rPr>
        <w:drawing>
          <wp:inline distT="0" distB="0" distL="0" distR="0" wp14:anchorId="138F0930" wp14:editId="71603839">
            <wp:extent cx="1619250" cy="800100"/>
            <wp:effectExtent l="0" t="0" r="0" b="0"/>
            <wp:docPr id="8" name="Imagen 8" descr="Descripción: http://www.ahiva.info/Colorear/Clima/Sol/sol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www.ahiva.info/Colorear/Clima/Sol/sol-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rPr>
          <w:rFonts w:cs="Arial"/>
          <w:b/>
        </w:rPr>
      </w:pPr>
      <w:r w:rsidRPr="00AD5316">
        <w:rPr>
          <w:rFonts w:cs="Arial"/>
          <w:b/>
        </w:rPr>
        <w:t>La figura anterior nos representa la energía: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térmica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química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mecánica</w:t>
      </w:r>
    </w:p>
    <w:p w:rsidR="00AD5316" w:rsidRPr="00AD5316" w:rsidRDefault="00AD5316" w:rsidP="00AD5316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AD5316">
        <w:rPr>
          <w:rFonts w:ascii="Arial" w:eastAsia="Times New Roman" w:hAnsi="Arial" w:cs="Arial"/>
          <w:sz w:val="20"/>
          <w:szCs w:val="20"/>
          <w:lang w:eastAsia="es-CO"/>
        </w:rPr>
        <w:t>Energía luminosa.</w:t>
      </w:r>
    </w:p>
    <w:p w:rsidR="00EB4B76" w:rsidRDefault="00EB4B76" w:rsidP="00AD5316">
      <w:pPr>
        <w:rPr>
          <w:rFonts w:cs="Arial"/>
        </w:rPr>
        <w:sectPr w:rsidR="00EB4B76" w:rsidSect="006E2876">
          <w:footerReference w:type="default" r:id="rId13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lastRenderedPageBreak/>
        <w:t xml:space="preserve">10.  La figura siguiente nos sirve para </w:t>
      </w:r>
    </w:p>
    <w:p w:rsidR="00AD5316" w:rsidRPr="00AD5316" w:rsidRDefault="00AD5316" w:rsidP="00AD5316">
      <w:pPr>
        <w:rPr>
          <w:rFonts w:cs="Arial"/>
        </w:rPr>
      </w:pPr>
    </w:p>
    <w:p w:rsidR="00AD5316" w:rsidRPr="00AD5316" w:rsidRDefault="00AD5316" w:rsidP="00AD5316">
      <w:pPr>
        <w:rPr>
          <w:rFonts w:cs="Arial"/>
        </w:rPr>
      </w:pPr>
      <w:r w:rsidRPr="00AD5316">
        <w:rPr>
          <w:rFonts w:asciiTheme="minorHAnsi" w:eastAsiaTheme="minorHAnsi" w:hAnsiTheme="minorHAnsi" w:cstheme="minorBidi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EA483" wp14:editId="218A23A9">
                <wp:simplePos x="0" y="0"/>
                <wp:positionH relativeFrom="column">
                  <wp:posOffset>1586865</wp:posOffset>
                </wp:positionH>
                <wp:positionV relativeFrom="paragraph">
                  <wp:posOffset>27305</wp:posOffset>
                </wp:positionV>
                <wp:extent cx="1276350" cy="12573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316" w:rsidRPr="00AD5316" w:rsidRDefault="00AD5316" w:rsidP="00AD53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5316">
                              <w:rPr>
                                <w:rFonts w:ascii="Arial" w:hAnsi="Arial" w:cs="Arial"/>
                                <w:sz w:val="20"/>
                              </w:rPr>
                              <w:t>Insertar tablas</w:t>
                            </w:r>
                          </w:p>
                          <w:p w:rsidR="00AD5316" w:rsidRDefault="00AD5316" w:rsidP="00AD53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Insertar columnas</w:t>
                            </w:r>
                          </w:p>
                          <w:p w:rsidR="00AD5316" w:rsidRDefault="00AD5316" w:rsidP="00AD53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Insertar filas</w:t>
                            </w:r>
                          </w:p>
                          <w:p w:rsidR="00AD5316" w:rsidRDefault="00AD5316" w:rsidP="00AD53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Insertar imágenes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4.95pt;margin-top:2.15pt;width:100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">
                <v:textbox>
                  <w:txbxContent>
                    <w:p w:rsidR="00AD5316" w:rsidRPr="00AD5316" w:rsidRDefault="00AD5316" w:rsidP="00AD531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AD5316">
                        <w:rPr>
                          <w:rFonts w:ascii="Arial" w:hAnsi="Arial" w:cs="Arial"/>
                          <w:sz w:val="20"/>
                        </w:rPr>
                        <w:t>Insertar tablas</w:t>
                      </w:r>
                    </w:p>
                    <w:p w:rsidR="00AD5316" w:rsidRDefault="00AD5316" w:rsidP="00AD531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Insertar columnas</w:t>
                      </w:r>
                    </w:p>
                    <w:p w:rsidR="00AD5316" w:rsidRDefault="00AD5316" w:rsidP="00AD531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Insertar filas</w:t>
                      </w:r>
                    </w:p>
                    <w:p w:rsidR="00AD5316" w:rsidRDefault="00AD5316" w:rsidP="00AD531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Insertar imágenes</w:t>
                      </w:r>
                    </w:p>
                  </w:txbxContent>
                </v:textbox>
              </v:shape>
            </w:pict>
          </mc:Fallback>
        </mc:AlternateContent>
      </w:r>
      <w:r w:rsidRPr="00AD5316">
        <w:rPr>
          <w:rFonts w:cs="Arial"/>
          <w:noProof/>
          <w:color w:val="1122CC"/>
          <w:sz w:val="27"/>
          <w:szCs w:val="27"/>
          <w:lang w:val="es-CO"/>
        </w:rPr>
        <w:drawing>
          <wp:inline distT="0" distB="0" distL="0" distR="0" wp14:anchorId="4B86DDB7" wp14:editId="0FF48EB9">
            <wp:extent cx="1504950" cy="1190625"/>
            <wp:effectExtent l="0" t="0" r="0" b="9525"/>
            <wp:docPr id="9" name="Imagen 9" descr="Descripción: http://t3.gstatic.com/images?q=tbn:ANd9GcQ720SbF-YygXP72R6c9hSIwOPJlnpGXTdt55C4s2Ijn6u6tFnbH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ción: http://t3.gstatic.com/images?q=tbn:ANd9GcQ720SbF-YygXP72R6c9hSIwOPJlnpGXTdt55C4s2Ijn6u6tFnbH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rPr>
          <w:rFonts w:cs="Arial"/>
        </w:rPr>
      </w:pPr>
    </w:p>
    <w:p w:rsidR="00AD5316" w:rsidRPr="00AD5316" w:rsidRDefault="00AD5316" w:rsidP="00AD5316">
      <w:pPr>
        <w:rPr>
          <w:rFonts w:cs="Arial"/>
        </w:rPr>
      </w:pP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11. </w:t>
      </w:r>
      <w:r w:rsidRPr="00AD5316">
        <w:rPr>
          <w:rFonts w:cs="Arial"/>
          <w:b/>
        </w:rPr>
        <w:t>Para insertar una tabla damos clic en la cinta de opciones</w:t>
      </w:r>
      <w:r w:rsidRPr="00AD5316">
        <w:rPr>
          <w:rFonts w:cs="Arial"/>
        </w:rPr>
        <w:t xml:space="preserve">  a. Diseño de pagina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                b. Inicio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                c. Insertar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 xml:space="preserve">                d. referencia.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12</w:t>
      </w:r>
      <w:r w:rsidRPr="00AD5316">
        <w:rPr>
          <w:rFonts w:cs="Arial"/>
          <w:b/>
        </w:rPr>
        <w:t>. La opción combinar celdas no sirve para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a. insertar columnas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b. unir celdas en una sola</w:t>
      </w:r>
    </w:p>
    <w:p w:rsidR="00AD5316" w:rsidRPr="00AD5316" w:rsidRDefault="00AD5316" w:rsidP="00AD5316">
      <w:pPr>
        <w:rPr>
          <w:rFonts w:cs="Arial"/>
        </w:rPr>
      </w:pPr>
      <w:r w:rsidRPr="00AD5316">
        <w:rPr>
          <w:rFonts w:cs="Arial"/>
        </w:rPr>
        <w:t>c.  para ajustar el contenido de un texto</w:t>
      </w:r>
    </w:p>
    <w:p w:rsidR="00AD5316" w:rsidRDefault="00AD5316" w:rsidP="00AD5316">
      <w:pPr>
        <w:rPr>
          <w:rFonts w:cs="Arial"/>
        </w:rPr>
      </w:pPr>
      <w:r w:rsidRPr="00AD5316">
        <w:rPr>
          <w:rFonts w:cs="Arial"/>
        </w:rPr>
        <w:t>d. para dar espacio entre un carácter y otro</w:t>
      </w:r>
    </w:p>
    <w:p w:rsidR="00AD5316" w:rsidRDefault="00AD5316" w:rsidP="00AD5316">
      <w:pPr>
        <w:rPr>
          <w:rFonts w:cs="Arial"/>
        </w:rPr>
      </w:pPr>
    </w:p>
    <w:p w:rsidR="00AD5316" w:rsidRDefault="00AD5316" w:rsidP="00AD5316">
      <w:pPr>
        <w:rPr>
          <w:rFonts w:cs="Arial"/>
        </w:rPr>
      </w:pPr>
      <w:r w:rsidRPr="00AD5316">
        <w:rPr>
          <w:rFonts w:cs="Arial"/>
        </w:rPr>
        <w:t>13. Si deseo dibujar una tabla que pasos debo de realizar</w:t>
      </w:r>
      <w:proofErr w:type="gramStart"/>
      <w:r w:rsidRPr="00AD5316">
        <w:rPr>
          <w:rFonts w:cs="Arial"/>
        </w:rPr>
        <w:t>?</w:t>
      </w:r>
      <w:proofErr w:type="gramEnd"/>
    </w:p>
    <w:p w:rsidR="00AD5316" w:rsidRDefault="00AD5316" w:rsidP="00AD5316">
      <w:pPr>
        <w:rPr>
          <w:rFonts w:cs="Arial"/>
        </w:rPr>
      </w:pPr>
    </w:p>
    <w:p w:rsidR="00AD5316" w:rsidRPr="00AD5316" w:rsidRDefault="00AD5316" w:rsidP="00AD5316">
      <w:pPr>
        <w:rPr>
          <w:rFonts w:cs="Arial"/>
        </w:rPr>
      </w:pPr>
      <w:r>
        <w:rPr>
          <w:rFonts w:cs="Arial"/>
        </w:rPr>
        <w:t xml:space="preserve">             </w:t>
      </w:r>
      <w:r w:rsidRPr="00AD5316">
        <w:rPr>
          <w:rFonts w:cs="Arial"/>
        </w:rPr>
        <w:t xml:space="preserve"> a. seleccionar inserta, luego imagen y formas</w:t>
      </w:r>
    </w:p>
    <w:p w:rsidR="00AD5316" w:rsidRPr="00AD5316" w:rsidRDefault="00AD5316" w:rsidP="00AD5316">
      <w:pPr>
        <w:rPr>
          <w:rFonts w:cs="Arial"/>
          <w:sz w:val="18"/>
        </w:rPr>
      </w:pPr>
      <w:r>
        <w:rPr>
          <w:rFonts w:cs="Arial"/>
        </w:rPr>
        <w:t xml:space="preserve">              </w:t>
      </w:r>
      <w:r w:rsidRPr="00AD5316">
        <w:rPr>
          <w:rFonts w:cs="Arial"/>
        </w:rPr>
        <w:t xml:space="preserve">b. </w:t>
      </w:r>
      <w:r w:rsidRPr="00AD5316">
        <w:rPr>
          <w:rFonts w:cs="Arial"/>
          <w:sz w:val="18"/>
        </w:rPr>
        <w:t>seleccionar insertar, luego tabla e insertar tabla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  <w:sz w:val="18"/>
        </w:rPr>
        <w:t xml:space="preserve">                 c. seleccionar insertar, luego tabla y tablas rápidas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</w:rPr>
        <w:t xml:space="preserve">              d. </w:t>
      </w:r>
      <w:r w:rsidRPr="00AD5316">
        <w:rPr>
          <w:rFonts w:cs="Arial"/>
          <w:sz w:val="18"/>
        </w:rPr>
        <w:t>seleccionar insertar, luego tabla y dibujar tabla.</w:t>
      </w:r>
    </w:p>
    <w:p w:rsidR="00AD5316" w:rsidRPr="00AD5316" w:rsidRDefault="00AD5316" w:rsidP="00AD5316">
      <w:pPr>
        <w:rPr>
          <w:rFonts w:cs="Arial"/>
          <w:sz w:val="18"/>
        </w:rPr>
      </w:pPr>
    </w:p>
    <w:p w:rsidR="00AD5316" w:rsidRPr="00AD5316" w:rsidRDefault="00AD5316" w:rsidP="00AD5316">
      <w:pPr>
        <w:rPr>
          <w:rFonts w:cs="Arial"/>
          <w:b/>
          <w:sz w:val="18"/>
        </w:rPr>
      </w:pPr>
      <w:r w:rsidRPr="00AD5316">
        <w:rPr>
          <w:rFonts w:cs="Arial"/>
          <w:sz w:val="18"/>
        </w:rPr>
        <w:t>1</w:t>
      </w:r>
      <w:r>
        <w:rPr>
          <w:rFonts w:cs="Arial"/>
          <w:sz w:val="18"/>
        </w:rPr>
        <w:t>4</w:t>
      </w:r>
      <w:r w:rsidRPr="00AD5316">
        <w:rPr>
          <w:rFonts w:cs="Arial"/>
          <w:sz w:val="18"/>
        </w:rPr>
        <w:t xml:space="preserve">. </w:t>
      </w:r>
      <w:r w:rsidRPr="00AD5316">
        <w:rPr>
          <w:rFonts w:cs="Arial"/>
          <w:b/>
          <w:sz w:val="18"/>
        </w:rPr>
        <w:t xml:space="preserve">Selecciona los pasos correctos para abrir </w:t>
      </w:r>
      <w:proofErr w:type="spellStart"/>
      <w:r w:rsidRPr="00AD5316">
        <w:rPr>
          <w:rFonts w:cs="Arial"/>
          <w:b/>
          <w:sz w:val="18"/>
        </w:rPr>
        <w:t>Power</w:t>
      </w:r>
      <w:proofErr w:type="spellEnd"/>
      <w:r w:rsidRPr="00AD5316">
        <w:rPr>
          <w:rFonts w:cs="Arial"/>
          <w:b/>
          <w:sz w:val="18"/>
        </w:rPr>
        <w:t xml:space="preserve"> </w:t>
      </w:r>
      <w:proofErr w:type="spellStart"/>
      <w:r w:rsidRPr="00AD5316">
        <w:rPr>
          <w:rFonts w:cs="Arial"/>
          <w:b/>
          <w:sz w:val="18"/>
        </w:rPr>
        <w:t>point</w:t>
      </w:r>
      <w:proofErr w:type="spellEnd"/>
    </w:p>
    <w:p w:rsidR="00AD5316" w:rsidRPr="00AD5316" w:rsidRDefault="00AD5316" w:rsidP="00AD5316">
      <w:pPr>
        <w:pStyle w:val="Prrafodelista"/>
        <w:widowControl w:val="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20"/>
          <w:lang w:val="en-US" w:eastAsia="es-CO"/>
        </w:rPr>
      </w:pP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Inicio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,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todos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 los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programas</w:t>
      </w:r>
      <w:proofErr w:type="gram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,Microsoft</w:t>
      </w:r>
      <w:proofErr w:type="spellEnd"/>
      <w:proofErr w:type="gram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office,Microsoft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 office power point.</w:t>
      </w:r>
    </w:p>
    <w:p w:rsidR="00AD5316" w:rsidRPr="00AD5316" w:rsidRDefault="00AD5316" w:rsidP="00AD5316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sz w:val="18"/>
          <w:szCs w:val="20"/>
          <w:lang w:val="en-US" w:eastAsia="es-CO"/>
        </w:rPr>
      </w:pP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Inicio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,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todos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 los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programas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,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Microsoftoffice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, Microsoft office power paint.</w:t>
      </w:r>
    </w:p>
    <w:p w:rsidR="00AD5316" w:rsidRPr="00AD5316" w:rsidRDefault="00AD5316" w:rsidP="00AD5316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sz w:val="18"/>
          <w:szCs w:val="20"/>
          <w:lang w:val="en-US" w:eastAsia="es-CO"/>
        </w:rPr>
      </w:pP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Inicio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,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todos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 los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programas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, Microsoft office, Microsoft word power paint.</w:t>
      </w:r>
    </w:p>
    <w:p w:rsidR="00AD5316" w:rsidRPr="00AD5316" w:rsidRDefault="00AD5316" w:rsidP="00AD5316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sz w:val="18"/>
          <w:szCs w:val="20"/>
          <w:lang w:val="en-US" w:eastAsia="es-CO"/>
        </w:rPr>
      </w:pP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Inicio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,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agregar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 xml:space="preserve">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programas</w:t>
      </w:r>
      <w:proofErr w:type="spellEnd"/>
      <w:r w:rsidRPr="00AD5316">
        <w:rPr>
          <w:rFonts w:ascii="Arial" w:eastAsia="Times New Roman" w:hAnsi="Arial" w:cs="Arial"/>
          <w:sz w:val="18"/>
          <w:szCs w:val="20"/>
          <w:lang w:val="en-US" w:eastAsia="es-CO"/>
        </w:rPr>
        <w:t>, Microsoft office, Microsoft office power paint.</w:t>
      </w:r>
    </w:p>
    <w:p w:rsidR="00AD5316" w:rsidRPr="00AD5316" w:rsidRDefault="00EB4B76" w:rsidP="00AD5316">
      <w:pPr>
        <w:ind w:left="284" w:hanging="425"/>
        <w:rPr>
          <w:rFonts w:cs="Arial"/>
          <w:sz w:val="18"/>
        </w:rPr>
      </w:pPr>
      <w:r>
        <w:rPr>
          <w:rFonts w:cs="Arial"/>
          <w:sz w:val="18"/>
        </w:rPr>
        <w:t xml:space="preserve">15.  </w:t>
      </w:r>
      <w:r w:rsidR="00AD5316" w:rsidRPr="00AD5316">
        <w:rPr>
          <w:rFonts w:cs="Arial"/>
          <w:sz w:val="18"/>
        </w:rPr>
        <w:t xml:space="preserve">El programa </w:t>
      </w:r>
      <w:proofErr w:type="spellStart"/>
      <w:r w:rsidR="00AD5316" w:rsidRPr="00AD5316">
        <w:rPr>
          <w:rFonts w:cs="Arial"/>
          <w:sz w:val="18"/>
        </w:rPr>
        <w:t>Power</w:t>
      </w:r>
      <w:proofErr w:type="spellEnd"/>
      <w:r w:rsidR="00AD5316" w:rsidRPr="00AD5316">
        <w:rPr>
          <w:rFonts w:cs="Arial"/>
          <w:sz w:val="18"/>
        </w:rPr>
        <w:t xml:space="preserve"> Point  sirve para realizar presentaciones que se van a ser expuestas frente al </w:t>
      </w:r>
      <w:proofErr w:type="spellStart"/>
      <w:r w:rsidR="00AD5316" w:rsidRPr="00AD5316">
        <w:rPr>
          <w:rFonts w:cs="Arial"/>
          <w:sz w:val="18"/>
        </w:rPr>
        <w:t>publico</w:t>
      </w:r>
      <w:proofErr w:type="spellEnd"/>
      <w:r w:rsidR="00AD5316" w:rsidRPr="00AD5316">
        <w:rPr>
          <w:rFonts w:cs="Arial"/>
          <w:sz w:val="18"/>
        </w:rPr>
        <w:t xml:space="preserve">, las láminas que apoyan la presentación se denominan diapositivas. La presentación puede incluir textos, imágenes, esquemas, dibujos y fotografías entre otros elementos. Una presentación en </w:t>
      </w:r>
      <w:proofErr w:type="spellStart"/>
      <w:r w:rsidR="00AD5316" w:rsidRPr="00AD5316">
        <w:rPr>
          <w:rFonts w:cs="Arial"/>
          <w:sz w:val="18"/>
        </w:rPr>
        <w:t>Power</w:t>
      </w:r>
      <w:proofErr w:type="spellEnd"/>
      <w:r w:rsidR="00AD5316" w:rsidRPr="00AD5316">
        <w:rPr>
          <w:rFonts w:cs="Arial"/>
          <w:sz w:val="18"/>
        </w:rPr>
        <w:t xml:space="preserve"> Point debe de explicar de manera sencilla y breve los conceptos más importantes.</w:t>
      </w:r>
    </w:p>
    <w:p w:rsidR="00AD5316" w:rsidRPr="00AD5316" w:rsidRDefault="00AD5316" w:rsidP="00AD5316">
      <w:pPr>
        <w:rPr>
          <w:rFonts w:cs="Arial"/>
          <w:b/>
          <w:sz w:val="18"/>
        </w:rPr>
      </w:pPr>
      <w:r w:rsidRPr="00AD5316">
        <w:rPr>
          <w:rFonts w:cs="Arial"/>
          <w:sz w:val="18"/>
        </w:rPr>
        <w:t>1</w:t>
      </w:r>
      <w:r w:rsidR="00EB4B76">
        <w:rPr>
          <w:rFonts w:cs="Arial"/>
          <w:sz w:val="18"/>
        </w:rPr>
        <w:t>6</w:t>
      </w:r>
      <w:r w:rsidRPr="00AD5316">
        <w:rPr>
          <w:rFonts w:cs="Arial"/>
          <w:b/>
          <w:sz w:val="18"/>
        </w:rPr>
        <w:t xml:space="preserve">. Según el texto anterior selecciona la respuesta correcta. El programa </w:t>
      </w:r>
      <w:proofErr w:type="spellStart"/>
      <w:r w:rsidRPr="00AD5316">
        <w:rPr>
          <w:rFonts w:cs="Arial"/>
          <w:b/>
          <w:sz w:val="18"/>
        </w:rPr>
        <w:t>Power</w:t>
      </w:r>
      <w:proofErr w:type="spellEnd"/>
      <w:r w:rsidRPr="00AD5316">
        <w:rPr>
          <w:rFonts w:cs="Arial"/>
          <w:b/>
          <w:sz w:val="18"/>
        </w:rPr>
        <w:t xml:space="preserve"> Point sirve para:</w:t>
      </w:r>
    </w:p>
    <w:p w:rsidR="00AD5316" w:rsidRPr="00AD5316" w:rsidRDefault="00AD5316" w:rsidP="00AD5316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Realizar manualidades en Patín que van a ser expuestas al publico</w:t>
      </w:r>
    </w:p>
    <w:p w:rsidR="00AD5316" w:rsidRPr="00AD5316" w:rsidRDefault="00AD5316" w:rsidP="00AD5316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Realizar presentaciones musicales que van a ser expuestas al publico</w:t>
      </w:r>
    </w:p>
    <w:p w:rsidR="00AD5316" w:rsidRPr="00AD5316" w:rsidRDefault="00AD5316" w:rsidP="00AD5316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Realizar presentaciones artísticas que van a ser expuestas al publico</w:t>
      </w:r>
    </w:p>
    <w:p w:rsidR="00AD5316" w:rsidRPr="00AD5316" w:rsidRDefault="00AD5316" w:rsidP="00AD5316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Realizar presentaciones que van a ser expuestas al público.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  <w:sz w:val="18"/>
        </w:rPr>
        <w:t>1</w:t>
      </w:r>
      <w:r w:rsidR="00EB4B76">
        <w:rPr>
          <w:rFonts w:cs="Arial"/>
          <w:sz w:val="18"/>
        </w:rPr>
        <w:t>7</w:t>
      </w:r>
      <w:r w:rsidRPr="00AD5316">
        <w:rPr>
          <w:rFonts w:cs="Arial"/>
          <w:sz w:val="18"/>
        </w:rPr>
        <w:t xml:space="preserve">. </w:t>
      </w:r>
      <w:r w:rsidRPr="00AD5316">
        <w:rPr>
          <w:rFonts w:cs="Arial"/>
          <w:b/>
          <w:sz w:val="18"/>
        </w:rPr>
        <w:t>las láminas que apoyan las presentaciones reciben el nombre de</w:t>
      </w:r>
    </w:p>
    <w:p w:rsidR="00AD5316" w:rsidRPr="00AD5316" w:rsidRDefault="00AD5316" w:rsidP="00AD5316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Cuadro de texto</w:t>
      </w:r>
    </w:p>
    <w:p w:rsidR="00AD5316" w:rsidRPr="00AD5316" w:rsidRDefault="00AD5316" w:rsidP="00AD5316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Barra de herramientas de dibujo</w:t>
      </w:r>
    </w:p>
    <w:p w:rsidR="00AD5316" w:rsidRPr="00AD5316" w:rsidRDefault="00AD5316" w:rsidP="00AD5316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Diapositivas</w:t>
      </w:r>
    </w:p>
    <w:p w:rsidR="00AD5316" w:rsidRPr="00AD5316" w:rsidRDefault="00AD5316" w:rsidP="00AD5316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 xml:space="preserve">Láminas de presentación 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  <w:sz w:val="18"/>
        </w:rPr>
        <w:t>1</w:t>
      </w:r>
      <w:r w:rsidR="00EB4B76">
        <w:rPr>
          <w:rFonts w:cs="Arial"/>
          <w:sz w:val="18"/>
        </w:rPr>
        <w:t>8</w:t>
      </w:r>
      <w:r w:rsidRPr="00AD5316">
        <w:rPr>
          <w:rFonts w:cs="Arial"/>
          <w:b/>
          <w:sz w:val="18"/>
        </w:rPr>
        <w:t xml:space="preserve">. cuál de los siguientes no es un elemento de </w:t>
      </w:r>
      <w:r w:rsidRPr="00AD5316">
        <w:rPr>
          <w:rFonts w:cs="Arial"/>
          <w:b/>
          <w:sz w:val="18"/>
        </w:rPr>
        <w:lastRenderedPageBreak/>
        <w:t xml:space="preserve">la ventana de </w:t>
      </w:r>
      <w:proofErr w:type="spellStart"/>
      <w:r w:rsidRPr="00AD5316">
        <w:rPr>
          <w:rFonts w:cs="Arial"/>
          <w:b/>
          <w:sz w:val="18"/>
        </w:rPr>
        <w:t>Power</w:t>
      </w:r>
      <w:proofErr w:type="spellEnd"/>
      <w:r w:rsidRPr="00AD5316">
        <w:rPr>
          <w:rFonts w:cs="Arial"/>
          <w:b/>
          <w:sz w:val="18"/>
        </w:rPr>
        <w:t xml:space="preserve"> Point</w:t>
      </w:r>
    </w:p>
    <w:p w:rsidR="00AD5316" w:rsidRPr="00AD5316" w:rsidRDefault="00AD5316" w:rsidP="00AD5316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Barra de menús</w:t>
      </w:r>
    </w:p>
    <w:p w:rsidR="00AD5316" w:rsidRPr="00AD5316" w:rsidRDefault="00AD5316" w:rsidP="00AD5316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Barra de herramientas Estándar</w:t>
      </w:r>
    </w:p>
    <w:p w:rsidR="00AD5316" w:rsidRPr="00AD5316" w:rsidRDefault="00AD5316" w:rsidP="00AD5316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Panel de esquemas</w:t>
      </w:r>
    </w:p>
    <w:p w:rsidR="00AD5316" w:rsidRPr="00AD5316" w:rsidRDefault="00AD5316" w:rsidP="00AD5316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Barra de diapositivas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  <w:sz w:val="18"/>
        </w:rPr>
        <w:t>1</w:t>
      </w:r>
      <w:r w:rsidR="00EB4B76">
        <w:rPr>
          <w:rFonts w:cs="Arial"/>
          <w:sz w:val="18"/>
        </w:rPr>
        <w:t>9</w:t>
      </w:r>
      <w:r w:rsidRPr="00AD5316">
        <w:rPr>
          <w:rFonts w:cs="Arial"/>
          <w:sz w:val="18"/>
        </w:rPr>
        <w:t xml:space="preserve">. </w:t>
      </w:r>
      <w:r w:rsidRPr="00AD5316">
        <w:rPr>
          <w:rFonts w:cs="Arial"/>
          <w:b/>
          <w:sz w:val="18"/>
        </w:rPr>
        <w:t xml:space="preserve">que nombre recibe la siguiente imagen donde </w:t>
      </w:r>
      <w:proofErr w:type="spellStart"/>
      <w:r w:rsidRPr="00AD5316">
        <w:rPr>
          <w:rFonts w:cs="Arial"/>
          <w:b/>
          <w:sz w:val="18"/>
        </w:rPr>
        <w:t>esta</w:t>
      </w:r>
      <w:proofErr w:type="spellEnd"/>
      <w:r w:rsidRPr="00AD5316">
        <w:rPr>
          <w:rFonts w:cs="Arial"/>
          <w:b/>
          <w:sz w:val="18"/>
        </w:rPr>
        <w:t xml:space="preserve"> escrito haga clic para agregar titulo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noProof/>
          <w:lang w:val="es-CO"/>
        </w:rPr>
        <w:drawing>
          <wp:inline distT="0" distB="0" distL="0" distR="0" wp14:anchorId="34140F7F" wp14:editId="00A34F23">
            <wp:extent cx="2171700" cy="1866900"/>
            <wp:effectExtent l="0" t="0" r="0" b="0"/>
            <wp:docPr id="5" name="Imagen 1" descr="http://www.adrformacion.com/udsimg/power10b/1/pwp01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rformacion.com/udsimg/power10b/1/pwp01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34" cy="186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pStyle w:val="Prrafodelista"/>
        <w:rPr>
          <w:rFonts w:ascii="Arial" w:eastAsia="Times New Roman" w:hAnsi="Arial" w:cs="Arial"/>
          <w:sz w:val="18"/>
          <w:szCs w:val="20"/>
          <w:lang w:val="es-ES" w:eastAsia="es-CO"/>
        </w:rPr>
      </w:pPr>
    </w:p>
    <w:p w:rsidR="00AD5316" w:rsidRPr="00AD5316" w:rsidRDefault="00AD5316" w:rsidP="00AD5316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Hoja de calculo</w:t>
      </w:r>
    </w:p>
    <w:p w:rsidR="00AD5316" w:rsidRPr="00AD5316" w:rsidRDefault="00AD5316" w:rsidP="00AD5316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Área de trabajo de Word</w:t>
      </w:r>
    </w:p>
    <w:p w:rsidR="00AD5316" w:rsidRPr="00AD5316" w:rsidRDefault="00AD5316" w:rsidP="00AD5316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Área de dibujo</w:t>
      </w:r>
    </w:p>
    <w:p w:rsidR="00AD5316" w:rsidRPr="00AD5316" w:rsidRDefault="00AD5316" w:rsidP="00AD5316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Diapositiva.</w:t>
      </w:r>
    </w:p>
    <w:p w:rsidR="00AD5316" w:rsidRPr="00AD5316" w:rsidRDefault="00AD5316" w:rsidP="00AD5316">
      <w:pPr>
        <w:rPr>
          <w:rFonts w:cs="Arial"/>
          <w:sz w:val="18"/>
        </w:rPr>
      </w:pPr>
    </w:p>
    <w:p w:rsidR="00AD5316" w:rsidRPr="00AD5316" w:rsidRDefault="00AD5316" w:rsidP="00AD5316">
      <w:pPr>
        <w:rPr>
          <w:rFonts w:cs="Arial"/>
          <w:sz w:val="18"/>
        </w:rPr>
      </w:pPr>
    </w:p>
    <w:p w:rsidR="00AD5316" w:rsidRPr="00AD5316" w:rsidRDefault="00AD5316" w:rsidP="00AD5316">
      <w:pPr>
        <w:rPr>
          <w:rFonts w:cs="Arial"/>
          <w:sz w:val="18"/>
        </w:rPr>
      </w:pPr>
    </w:p>
    <w:p w:rsidR="00AD5316" w:rsidRPr="00AD5316" w:rsidRDefault="00AD5316" w:rsidP="00AD5316">
      <w:pPr>
        <w:ind w:left="-142" w:firstLine="142"/>
        <w:rPr>
          <w:rFonts w:cs="Arial"/>
          <w:sz w:val="18"/>
        </w:rPr>
      </w:pPr>
      <w:r w:rsidRPr="00AD5316">
        <w:rPr>
          <w:rFonts w:cs="Arial"/>
          <w:sz w:val="18"/>
        </w:rPr>
        <w:t xml:space="preserve">18. </w:t>
      </w:r>
      <w:r w:rsidRPr="00AD5316">
        <w:rPr>
          <w:rFonts w:cs="Arial"/>
          <w:b/>
          <w:noProof/>
          <w:sz w:val="12"/>
          <w:lang w:val="es-CO"/>
        </w:rPr>
        <w:drawing>
          <wp:inline distT="0" distB="0" distL="0" distR="0" wp14:anchorId="141F9695" wp14:editId="1AE093B2">
            <wp:extent cx="3695700" cy="390525"/>
            <wp:effectExtent l="0" t="0" r="0" b="9525"/>
            <wp:docPr id="10" name="Imagen 3" descr="C:\Users\windows\Pictures\c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Pictures\cint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  <w:sz w:val="18"/>
        </w:rPr>
        <w:t>La barra anterior que nombre recibe</w:t>
      </w:r>
    </w:p>
    <w:p w:rsidR="00AD5316" w:rsidRPr="00AD5316" w:rsidRDefault="00AD5316" w:rsidP="00AD5316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Barra de tareas</w:t>
      </w:r>
    </w:p>
    <w:p w:rsidR="00AD5316" w:rsidRPr="00AD5316" w:rsidRDefault="00AD5316" w:rsidP="00AD5316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 xml:space="preserve">Barra de </w:t>
      </w:r>
      <w:proofErr w:type="spellStart"/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menus</w:t>
      </w:r>
      <w:proofErr w:type="spellEnd"/>
    </w:p>
    <w:p w:rsidR="00AD5316" w:rsidRPr="00AD5316" w:rsidRDefault="00AD5316" w:rsidP="00AD5316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Barra de titulo</w:t>
      </w:r>
    </w:p>
    <w:p w:rsidR="00AD5316" w:rsidRPr="00AD5316" w:rsidRDefault="00AD5316" w:rsidP="00AD5316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Barra de acceso rápido</w:t>
      </w:r>
    </w:p>
    <w:p w:rsidR="00AD5316" w:rsidRPr="00AD5316" w:rsidRDefault="00AD5316" w:rsidP="00AD5316">
      <w:pPr>
        <w:rPr>
          <w:rFonts w:cs="Arial"/>
          <w:sz w:val="18"/>
        </w:rPr>
      </w:pPr>
      <w:r w:rsidRPr="00AD5316">
        <w:rPr>
          <w:rFonts w:cs="Arial"/>
          <w:sz w:val="18"/>
        </w:rPr>
        <w:t xml:space="preserve">19. para diseñar diapositivas se cuenta con un conjunto de modelos de </w:t>
      </w:r>
    </w:p>
    <w:p w:rsidR="00AD5316" w:rsidRPr="00AD5316" w:rsidRDefault="00AD5316" w:rsidP="00AD5316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Pasos</w:t>
      </w:r>
    </w:p>
    <w:p w:rsidR="00AD5316" w:rsidRPr="00AD5316" w:rsidRDefault="00AD5316" w:rsidP="00AD5316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Plantillas</w:t>
      </w:r>
    </w:p>
    <w:p w:rsidR="00AD5316" w:rsidRPr="00AD5316" w:rsidRDefault="00AD5316" w:rsidP="00AD5316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Programas</w:t>
      </w:r>
    </w:p>
    <w:p w:rsidR="00AD5316" w:rsidRPr="00AD5316" w:rsidRDefault="00AD5316" w:rsidP="00AD5316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sz w:val="18"/>
          <w:szCs w:val="20"/>
          <w:lang w:val="es-ES" w:eastAsia="es-CO"/>
        </w:rPr>
      </w:pPr>
      <w:r w:rsidRPr="00AD5316">
        <w:rPr>
          <w:rFonts w:ascii="Arial" w:eastAsia="Times New Roman" w:hAnsi="Arial" w:cs="Arial"/>
          <w:sz w:val="18"/>
          <w:szCs w:val="20"/>
          <w:lang w:val="es-ES" w:eastAsia="es-CO"/>
        </w:rPr>
        <w:t>Dibujos</w:t>
      </w:r>
    </w:p>
    <w:p w:rsidR="00AD5316" w:rsidRPr="00AD5316" w:rsidRDefault="00AD5316" w:rsidP="00FE43A2">
      <w:pPr>
        <w:contextualSpacing/>
        <w:rPr>
          <w:rFonts w:cs="Arial"/>
          <w:lang w:val="es-CO"/>
        </w:rPr>
      </w:pPr>
      <w:r>
        <w:rPr>
          <w:rFonts w:cs="Arial"/>
          <w:lang w:val="es-CO"/>
        </w:rPr>
        <w:t>21.</w:t>
      </w:r>
      <w:r w:rsidR="00FE43A2">
        <w:rPr>
          <w:rFonts w:cs="Arial"/>
          <w:lang w:val="es-CO"/>
        </w:rPr>
        <w:t xml:space="preserve">  </w:t>
      </w:r>
      <w:r w:rsidRPr="00AD5316">
        <w:rPr>
          <w:rFonts w:cs="Arial"/>
          <w:lang w:val="es-CO"/>
        </w:rPr>
        <w:t xml:space="preserve">La representación </w:t>
      </w:r>
      <w:r w:rsidR="00FE43A2" w:rsidRPr="00AD5316">
        <w:rPr>
          <w:rFonts w:cs="Arial"/>
          <w:lang w:val="es-CO"/>
        </w:rPr>
        <w:t>gráfica</w:t>
      </w:r>
      <w:r w:rsidRPr="00AD5316">
        <w:rPr>
          <w:rFonts w:cs="Arial"/>
          <w:lang w:val="es-CO"/>
        </w:rPr>
        <w:t xml:space="preserve"> </w:t>
      </w:r>
      <w:r w:rsidR="00FE43A2" w:rsidRPr="00AD5316">
        <w:rPr>
          <w:rFonts w:cs="Arial"/>
          <w:lang w:val="es-CO"/>
        </w:rPr>
        <w:t>nos sirve</w:t>
      </w:r>
      <w:r w:rsidRPr="00AD5316">
        <w:rPr>
          <w:rFonts w:cs="Arial"/>
          <w:lang w:val="es-CO"/>
        </w:rPr>
        <w:t xml:space="preserve"> para</w:t>
      </w:r>
    </w:p>
    <w:p w:rsidR="00AD5316" w:rsidRPr="00AD5316" w:rsidRDefault="00AD5316" w:rsidP="00AD5316">
      <w:pPr>
        <w:numPr>
          <w:ilvl w:val="0"/>
          <w:numId w:val="18"/>
        </w:numPr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 xml:space="preserve">  Explorar y comunicar ideas</w:t>
      </w:r>
    </w:p>
    <w:p w:rsidR="00AD5316" w:rsidRPr="00AD5316" w:rsidRDefault="00AD5316" w:rsidP="00AD5316">
      <w:pPr>
        <w:numPr>
          <w:ilvl w:val="0"/>
          <w:numId w:val="18"/>
        </w:numPr>
        <w:ind w:left="1134" w:hanging="414"/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 xml:space="preserve"> Explorar y comunicar ilustraciones</w:t>
      </w:r>
    </w:p>
    <w:p w:rsidR="00AD5316" w:rsidRPr="00AD5316" w:rsidRDefault="00AD5316" w:rsidP="00AD5316">
      <w:pPr>
        <w:numPr>
          <w:ilvl w:val="0"/>
          <w:numId w:val="18"/>
        </w:numPr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 xml:space="preserve"> Explorar y comunicar pinturas</w:t>
      </w:r>
    </w:p>
    <w:p w:rsidR="00AD5316" w:rsidRDefault="00AD5316" w:rsidP="00AD5316">
      <w:pPr>
        <w:numPr>
          <w:ilvl w:val="0"/>
          <w:numId w:val="18"/>
        </w:numPr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>Explorar y comunicar música</w:t>
      </w:r>
    </w:p>
    <w:p w:rsidR="00FE43A2" w:rsidRPr="00AD5316" w:rsidRDefault="00FE43A2" w:rsidP="00FE43A2">
      <w:pPr>
        <w:ind w:left="1080"/>
        <w:contextualSpacing/>
        <w:rPr>
          <w:rFonts w:cs="Arial"/>
          <w:lang w:val="es-CO"/>
        </w:rPr>
      </w:pPr>
    </w:p>
    <w:p w:rsidR="00AD5316" w:rsidRPr="00FE43A2" w:rsidRDefault="00FE43A2" w:rsidP="00FE43A2">
      <w:pPr>
        <w:rPr>
          <w:rFonts w:cs="Arial"/>
        </w:rPr>
      </w:pPr>
      <w:r>
        <w:rPr>
          <w:rFonts w:cs="Arial"/>
        </w:rPr>
        <w:t xml:space="preserve">22. </w:t>
      </w:r>
      <w:r w:rsidR="00AD5316" w:rsidRPr="00FE43A2">
        <w:rPr>
          <w:rFonts w:cs="Arial"/>
        </w:rPr>
        <w:t xml:space="preserve">Para llevar a cabo la representación </w:t>
      </w:r>
      <w:r w:rsidRPr="00FE43A2">
        <w:rPr>
          <w:rFonts w:cs="Arial"/>
        </w:rPr>
        <w:t>gráfica</w:t>
      </w:r>
      <w:r w:rsidR="00AD5316" w:rsidRPr="00FE43A2">
        <w:rPr>
          <w:rFonts w:cs="Arial"/>
        </w:rPr>
        <w:t xml:space="preserve"> se utiliza</w:t>
      </w:r>
    </w:p>
    <w:p w:rsidR="00AD5316" w:rsidRPr="00AD5316" w:rsidRDefault="00AD5316" w:rsidP="00AD5316">
      <w:pPr>
        <w:numPr>
          <w:ilvl w:val="0"/>
          <w:numId w:val="19"/>
        </w:numPr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>El dibujo artístico</w:t>
      </w:r>
    </w:p>
    <w:p w:rsidR="00AD5316" w:rsidRPr="00AD5316" w:rsidRDefault="00AD5316" w:rsidP="00AD5316">
      <w:pPr>
        <w:numPr>
          <w:ilvl w:val="0"/>
          <w:numId w:val="19"/>
        </w:numPr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>El dibujo técnico</w:t>
      </w:r>
    </w:p>
    <w:p w:rsidR="00AD5316" w:rsidRPr="00AD5316" w:rsidRDefault="00AD5316" w:rsidP="00AD5316">
      <w:pPr>
        <w:numPr>
          <w:ilvl w:val="0"/>
          <w:numId w:val="19"/>
        </w:numPr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>El dibujo realista</w:t>
      </w:r>
    </w:p>
    <w:p w:rsidR="00AD5316" w:rsidRPr="00AD5316" w:rsidRDefault="00AD5316" w:rsidP="00AD5316">
      <w:pPr>
        <w:numPr>
          <w:ilvl w:val="0"/>
          <w:numId w:val="19"/>
        </w:numPr>
        <w:contextualSpacing/>
        <w:rPr>
          <w:rFonts w:cs="Arial"/>
          <w:lang w:val="es-CO"/>
        </w:rPr>
      </w:pPr>
      <w:r w:rsidRPr="00AD5316">
        <w:rPr>
          <w:rFonts w:cs="Arial"/>
          <w:lang w:val="es-CO"/>
        </w:rPr>
        <w:t>El estilizado</w:t>
      </w:r>
    </w:p>
    <w:p w:rsidR="00AD5316" w:rsidRPr="00AD5316" w:rsidRDefault="00AD5316" w:rsidP="00AD5316">
      <w:pPr>
        <w:ind w:left="1080"/>
        <w:contextualSpacing/>
        <w:rPr>
          <w:rFonts w:cs="Arial"/>
          <w:lang w:val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FE43A2" w:rsidRPr="00FE43A2" w:rsidRDefault="00FE43A2" w:rsidP="00AD5316">
      <w:pPr>
        <w:pStyle w:val="Prrafodelista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es-CO"/>
        </w:rPr>
      </w:pPr>
    </w:p>
    <w:p w:rsidR="00AD5316" w:rsidRPr="00AD5316" w:rsidRDefault="00FE43A2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Qué</w:t>
      </w:r>
      <w:r w:rsidR="00AD5316" w:rsidRPr="00AD5316">
        <w:rPr>
          <w:lang w:val="es-CO"/>
        </w:rPr>
        <w:t xml:space="preserve"> clase de lenguaje se utiliza en el dibujo técnico</w:t>
      </w:r>
    </w:p>
    <w:p w:rsidR="00AD5316" w:rsidRPr="00AD5316" w:rsidRDefault="00AD5316" w:rsidP="00AD5316">
      <w:pPr>
        <w:numPr>
          <w:ilvl w:val="0"/>
          <w:numId w:val="20"/>
        </w:numPr>
        <w:contextualSpacing/>
        <w:rPr>
          <w:lang w:val="es-CO"/>
        </w:rPr>
      </w:pPr>
      <w:r w:rsidRPr="00AD5316">
        <w:rPr>
          <w:lang w:val="es-CO"/>
        </w:rPr>
        <w:t>El lenguaje oral</w:t>
      </w:r>
    </w:p>
    <w:p w:rsidR="00AD5316" w:rsidRPr="00AD5316" w:rsidRDefault="00AD5316" w:rsidP="00AD5316">
      <w:pPr>
        <w:numPr>
          <w:ilvl w:val="0"/>
          <w:numId w:val="20"/>
        </w:numPr>
        <w:contextualSpacing/>
        <w:rPr>
          <w:lang w:val="es-CO"/>
        </w:rPr>
      </w:pPr>
      <w:r w:rsidRPr="00AD5316">
        <w:rPr>
          <w:lang w:val="es-CO"/>
        </w:rPr>
        <w:t>El lenguaje textual</w:t>
      </w:r>
    </w:p>
    <w:p w:rsidR="00AD5316" w:rsidRPr="00AD5316" w:rsidRDefault="00AD5316" w:rsidP="00AD5316">
      <w:pPr>
        <w:numPr>
          <w:ilvl w:val="0"/>
          <w:numId w:val="20"/>
        </w:numPr>
        <w:contextualSpacing/>
        <w:rPr>
          <w:lang w:val="es-CO"/>
        </w:rPr>
      </w:pPr>
      <w:r w:rsidRPr="00AD5316">
        <w:rPr>
          <w:lang w:val="es-CO"/>
        </w:rPr>
        <w:t>El lenguaje universal</w:t>
      </w:r>
    </w:p>
    <w:p w:rsidR="00AD5316" w:rsidRPr="00AD5316" w:rsidRDefault="00AD5316" w:rsidP="00AD5316">
      <w:pPr>
        <w:numPr>
          <w:ilvl w:val="0"/>
          <w:numId w:val="20"/>
        </w:numPr>
        <w:contextualSpacing/>
        <w:rPr>
          <w:lang w:val="es-CO"/>
        </w:rPr>
      </w:pPr>
      <w:r w:rsidRPr="00AD5316">
        <w:rPr>
          <w:lang w:val="es-CO"/>
        </w:rPr>
        <w:t>El lenguaje de imagen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Que Debemos emplear obligatoriamente en la realización del dibujo técnico</w:t>
      </w:r>
    </w:p>
    <w:p w:rsidR="00AD5316" w:rsidRPr="00AD5316" w:rsidRDefault="00AD5316" w:rsidP="00AD5316">
      <w:pPr>
        <w:numPr>
          <w:ilvl w:val="0"/>
          <w:numId w:val="21"/>
        </w:numPr>
        <w:contextualSpacing/>
        <w:rPr>
          <w:lang w:val="es-CO"/>
        </w:rPr>
      </w:pPr>
      <w:r w:rsidRPr="00AD5316">
        <w:rPr>
          <w:lang w:val="es-CO"/>
        </w:rPr>
        <w:t>Normas e instrumentos</w:t>
      </w:r>
    </w:p>
    <w:p w:rsidR="00AD5316" w:rsidRPr="00AD5316" w:rsidRDefault="00AD5316" w:rsidP="00AD5316">
      <w:pPr>
        <w:numPr>
          <w:ilvl w:val="0"/>
          <w:numId w:val="21"/>
        </w:numPr>
        <w:contextualSpacing/>
        <w:rPr>
          <w:lang w:val="es-CO"/>
        </w:rPr>
      </w:pPr>
      <w:r w:rsidRPr="00AD5316">
        <w:rPr>
          <w:lang w:val="es-CO"/>
        </w:rPr>
        <w:t>Normas y reglas</w:t>
      </w:r>
    </w:p>
    <w:p w:rsidR="00AD5316" w:rsidRPr="00AD5316" w:rsidRDefault="00AD5316" w:rsidP="00AD5316">
      <w:pPr>
        <w:numPr>
          <w:ilvl w:val="0"/>
          <w:numId w:val="21"/>
        </w:numPr>
        <w:contextualSpacing/>
        <w:rPr>
          <w:lang w:val="es-CO"/>
        </w:rPr>
      </w:pPr>
      <w:r w:rsidRPr="00AD5316">
        <w:rPr>
          <w:lang w:val="es-CO"/>
        </w:rPr>
        <w:t>Normas y bocetos</w:t>
      </w:r>
    </w:p>
    <w:p w:rsidR="00AD5316" w:rsidRPr="00AD5316" w:rsidRDefault="00AD5316" w:rsidP="00AD5316">
      <w:pPr>
        <w:numPr>
          <w:ilvl w:val="0"/>
          <w:numId w:val="21"/>
        </w:numPr>
        <w:contextualSpacing/>
        <w:rPr>
          <w:lang w:val="es-CO"/>
        </w:rPr>
      </w:pPr>
      <w:r w:rsidRPr="00AD5316">
        <w:rPr>
          <w:lang w:val="es-CO"/>
        </w:rPr>
        <w:t>Normas y escuadras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lastRenderedPageBreak/>
        <w:t>El boceto es</w:t>
      </w:r>
    </w:p>
    <w:p w:rsidR="00AD5316" w:rsidRPr="00AD5316" w:rsidRDefault="00AD5316" w:rsidP="00AD5316">
      <w:pPr>
        <w:numPr>
          <w:ilvl w:val="0"/>
          <w:numId w:val="22"/>
        </w:numPr>
        <w:contextualSpacing/>
        <w:rPr>
          <w:lang w:val="es-CO"/>
        </w:rPr>
      </w:pPr>
      <w:r w:rsidRPr="00AD5316">
        <w:rPr>
          <w:lang w:val="es-CO"/>
        </w:rPr>
        <w:t>Un dibujo realizado a mano alzada</w:t>
      </w:r>
    </w:p>
    <w:p w:rsidR="00AD5316" w:rsidRPr="00AD5316" w:rsidRDefault="00AD5316" w:rsidP="00AD5316">
      <w:pPr>
        <w:numPr>
          <w:ilvl w:val="0"/>
          <w:numId w:val="22"/>
        </w:numPr>
        <w:contextualSpacing/>
        <w:rPr>
          <w:lang w:val="es-CO"/>
        </w:rPr>
      </w:pPr>
      <w:r w:rsidRPr="00AD5316">
        <w:rPr>
          <w:lang w:val="es-CO"/>
        </w:rPr>
        <w:t>Un dibujo realizado con escuadras</w:t>
      </w:r>
    </w:p>
    <w:p w:rsidR="00AD5316" w:rsidRPr="00AD5316" w:rsidRDefault="00AD5316" w:rsidP="00AD5316">
      <w:pPr>
        <w:numPr>
          <w:ilvl w:val="0"/>
          <w:numId w:val="22"/>
        </w:numPr>
        <w:contextualSpacing/>
        <w:rPr>
          <w:lang w:val="es-CO"/>
        </w:rPr>
      </w:pPr>
      <w:r w:rsidRPr="00AD5316">
        <w:rPr>
          <w:lang w:val="es-CO"/>
        </w:rPr>
        <w:t>Un dibujo realizado con plantillas</w:t>
      </w:r>
    </w:p>
    <w:p w:rsidR="00AD5316" w:rsidRPr="00AD5316" w:rsidRDefault="00AD5316" w:rsidP="00AD5316">
      <w:pPr>
        <w:numPr>
          <w:ilvl w:val="0"/>
          <w:numId w:val="22"/>
        </w:numPr>
        <w:contextualSpacing/>
        <w:rPr>
          <w:lang w:val="es-CO"/>
        </w:rPr>
      </w:pPr>
      <w:r w:rsidRPr="00AD5316">
        <w:rPr>
          <w:lang w:val="es-CO"/>
        </w:rPr>
        <w:t>Un dibujo realizado con compás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Seleccione cuales son los tres elementos correctos para trabajar el dibujo técnico</w:t>
      </w:r>
    </w:p>
    <w:p w:rsidR="00AD5316" w:rsidRPr="00AD5316" w:rsidRDefault="00AD5316" w:rsidP="00AD5316">
      <w:pPr>
        <w:numPr>
          <w:ilvl w:val="0"/>
          <w:numId w:val="23"/>
        </w:numPr>
        <w:contextualSpacing/>
        <w:rPr>
          <w:lang w:val="es-CO"/>
        </w:rPr>
      </w:pPr>
      <w:r w:rsidRPr="00AD5316">
        <w:rPr>
          <w:lang w:val="es-CO"/>
        </w:rPr>
        <w:t>Reglas, plantillas, trazados</w:t>
      </w:r>
    </w:p>
    <w:p w:rsidR="00AD5316" w:rsidRPr="00AD5316" w:rsidRDefault="00AD5316" w:rsidP="00AD5316">
      <w:pPr>
        <w:numPr>
          <w:ilvl w:val="0"/>
          <w:numId w:val="23"/>
        </w:numPr>
        <w:contextualSpacing/>
        <w:rPr>
          <w:lang w:val="es-CO"/>
        </w:rPr>
      </w:pPr>
      <w:r w:rsidRPr="00AD5316">
        <w:rPr>
          <w:lang w:val="es-CO"/>
        </w:rPr>
        <w:t>Reglas, dibujos, plantillas</w:t>
      </w:r>
    </w:p>
    <w:p w:rsidR="00AD5316" w:rsidRPr="00AD5316" w:rsidRDefault="00AD5316" w:rsidP="00AD5316">
      <w:pPr>
        <w:numPr>
          <w:ilvl w:val="0"/>
          <w:numId w:val="23"/>
        </w:numPr>
        <w:contextualSpacing/>
        <w:rPr>
          <w:lang w:val="es-CO"/>
        </w:rPr>
      </w:pPr>
      <w:r w:rsidRPr="00AD5316">
        <w:rPr>
          <w:lang w:val="es-CO"/>
        </w:rPr>
        <w:t>Reglas, plantillas, borrador</w:t>
      </w:r>
    </w:p>
    <w:p w:rsidR="00AD5316" w:rsidRPr="00AD5316" w:rsidRDefault="00AD5316" w:rsidP="00AD5316">
      <w:pPr>
        <w:numPr>
          <w:ilvl w:val="0"/>
          <w:numId w:val="23"/>
        </w:numPr>
        <w:contextualSpacing/>
        <w:rPr>
          <w:lang w:val="es-CO"/>
        </w:rPr>
      </w:pPr>
      <w:r w:rsidRPr="00AD5316">
        <w:rPr>
          <w:lang w:val="es-CO"/>
        </w:rPr>
        <w:t>Reglas, trazados, dimensiones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Una de las funciones del transportador es medir</w:t>
      </w:r>
    </w:p>
    <w:p w:rsidR="00AD5316" w:rsidRPr="00AD5316" w:rsidRDefault="00AD5316" w:rsidP="00AD5316">
      <w:pPr>
        <w:numPr>
          <w:ilvl w:val="0"/>
          <w:numId w:val="24"/>
        </w:numPr>
        <w:contextualSpacing/>
        <w:rPr>
          <w:lang w:val="es-CO"/>
        </w:rPr>
      </w:pPr>
      <w:r w:rsidRPr="00AD5316">
        <w:rPr>
          <w:lang w:val="es-CO"/>
        </w:rPr>
        <w:t>Las curvas</w:t>
      </w:r>
    </w:p>
    <w:p w:rsidR="00AD5316" w:rsidRPr="00AD5316" w:rsidRDefault="00AD5316" w:rsidP="00AD5316">
      <w:pPr>
        <w:numPr>
          <w:ilvl w:val="0"/>
          <w:numId w:val="24"/>
        </w:numPr>
        <w:contextualSpacing/>
        <w:rPr>
          <w:lang w:val="es-CO"/>
        </w:rPr>
      </w:pPr>
      <w:r w:rsidRPr="00AD5316">
        <w:rPr>
          <w:lang w:val="es-CO"/>
        </w:rPr>
        <w:t>La amplitud de los ángulos</w:t>
      </w:r>
    </w:p>
    <w:p w:rsidR="00AD5316" w:rsidRPr="00AD5316" w:rsidRDefault="00AD5316" w:rsidP="00AD5316">
      <w:pPr>
        <w:numPr>
          <w:ilvl w:val="0"/>
          <w:numId w:val="24"/>
        </w:numPr>
        <w:contextualSpacing/>
        <w:rPr>
          <w:lang w:val="es-CO"/>
        </w:rPr>
      </w:pPr>
      <w:r w:rsidRPr="00AD5316">
        <w:rPr>
          <w:lang w:val="es-CO"/>
        </w:rPr>
        <w:t>El boceto</w:t>
      </w:r>
    </w:p>
    <w:p w:rsidR="00AD5316" w:rsidRPr="00AD5316" w:rsidRDefault="00AD5316" w:rsidP="00AD5316">
      <w:pPr>
        <w:numPr>
          <w:ilvl w:val="0"/>
          <w:numId w:val="24"/>
        </w:numPr>
        <w:contextualSpacing/>
        <w:rPr>
          <w:lang w:val="es-CO"/>
        </w:rPr>
      </w:pPr>
      <w:r w:rsidRPr="00AD5316">
        <w:rPr>
          <w:lang w:val="es-CO"/>
        </w:rPr>
        <w:t>Las partes del dibujo.</w:t>
      </w:r>
    </w:p>
    <w:p w:rsidR="00AD5316" w:rsidRPr="00AD5316" w:rsidRDefault="00FE43A2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Cuáles</w:t>
      </w:r>
      <w:r w:rsidR="00AD5316" w:rsidRPr="00AD5316">
        <w:rPr>
          <w:lang w:val="es-CO"/>
        </w:rPr>
        <w:t xml:space="preserve"> son los instrumentos que se emplean principalmente para trazar rectas paralelas y perpendiculares.</w:t>
      </w:r>
    </w:p>
    <w:p w:rsidR="00AD5316" w:rsidRPr="00AD5316" w:rsidRDefault="00AD5316" w:rsidP="00AD5316">
      <w:pPr>
        <w:ind w:left="720"/>
        <w:contextualSpacing/>
        <w:rPr>
          <w:lang w:val="es-CO"/>
        </w:rPr>
      </w:pPr>
    </w:p>
    <w:p w:rsidR="00AD5316" w:rsidRPr="00AD5316" w:rsidRDefault="00AD5316" w:rsidP="00AD5316">
      <w:pPr>
        <w:numPr>
          <w:ilvl w:val="0"/>
          <w:numId w:val="25"/>
        </w:numPr>
        <w:contextualSpacing/>
        <w:rPr>
          <w:lang w:val="es-CO"/>
        </w:rPr>
      </w:pPr>
      <w:r w:rsidRPr="00AD5316">
        <w:rPr>
          <w:lang w:val="es-CO"/>
        </w:rPr>
        <w:t>La escuadra y el cartabón</w:t>
      </w:r>
    </w:p>
    <w:p w:rsidR="00AD5316" w:rsidRPr="00AD5316" w:rsidRDefault="00AD5316" w:rsidP="00AD5316">
      <w:pPr>
        <w:numPr>
          <w:ilvl w:val="0"/>
          <w:numId w:val="25"/>
        </w:numPr>
        <w:contextualSpacing/>
        <w:rPr>
          <w:lang w:val="es-CO"/>
        </w:rPr>
      </w:pPr>
      <w:r w:rsidRPr="00AD5316">
        <w:rPr>
          <w:lang w:val="es-CO"/>
        </w:rPr>
        <w:t xml:space="preserve">La escuadra y el </w:t>
      </w:r>
      <w:proofErr w:type="spellStart"/>
      <w:r w:rsidRPr="00AD5316">
        <w:rPr>
          <w:lang w:val="es-CO"/>
        </w:rPr>
        <w:t>carbatón</w:t>
      </w:r>
      <w:proofErr w:type="spellEnd"/>
    </w:p>
    <w:p w:rsidR="00AD5316" w:rsidRPr="00AD5316" w:rsidRDefault="00AD5316" w:rsidP="00AD5316">
      <w:pPr>
        <w:numPr>
          <w:ilvl w:val="0"/>
          <w:numId w:val="25"/>
        </w:numPr>
        <w:contextualSpacing/>
        <w:rPr>
          <w:lang w:val="es-CO"/>
        </w:rPr>
      </w:pPr>
      <w:r w:rsidRPr="00AD5316">
        <w:rPr>
          <w:lang w:val="es-CO"/>
        </w:rPr>
        <w:t xml:space="preserve">La escuadra y el </w:t>
      </w:r>
      <w:proofErr w:type="spellStart"/>
      <w:r w:rsidRPr="00AD5316">
        <w:rPr>
          <w:lang w:val="es-CO"/>
        </w:rPr>
        <w:t>cartabun</w:t>
      </w:r>
      <w:proofErr w:type="spellEnd"/>
    </w:p>
    <w:p w:rsidR="00AD5316" w:rsidRPr="00AD5316" w:rsidRDefault="00AD5316" w:rsidP="00AD5316">
      <w:pPr>
        <w:numPr>
          <w:ilvl w:val="0"/>
          <w:numId w:val="25"/>
        </w:numPr>
        <w:contextualSpacing/>
        <w:rPr>
          <w:lang w:val="es-CO"/>
        </w:rPr>
      </w:pPr>
      <w:r w:rsidRPr="00AD5316">
        <w:rPr>
          <w:lang w:val="es-CO"/>
        </w:rPr>
        <w:t xml:space="preserve">La escuadra y el cortaban 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Cuantas son las técnicas de trazado mencionadas en clase</w:t>
      </w:r>
    </w:p>
    <w:p w:rsidR="00AD5316" w:rsidRPr="00AD5316" w:rsidRDefault="00AD5316" w:rsidP="00AD5316">
      <w:pPr>
        <w:numPr>
          <w:ilvl w:val="0"/>
          <w:numId w:val="26"/>
        </w:numPr>
        <w:contextualSpacing/>
        <w:rPr>
          <w:lang w:val="es-CO"/>
        </w:rPr>
      </w:pPr>
      <w:r w:rsidRPr="00AD5316">
        <w:rPr>
          <w:lang w:val="es-CO"/>
        </w:rPr>
        <w:t>9</w:t>
      </w:r>
    </w:p>
    <w:p w:rsidR="00AD5316" w:rsidRPr="00AD5316" w:rsidRDefault="00AD5316" w:rsidP="00AD5316">
      <w:pPr>
        <w:numPr>
          <w:ilvl w:val="0"/>
          <w:numId w:val="26"/>
        </w:numPr>
        <w:contextualSpacing/>
        <w:rPr>
          <w:lang w:val="es-CO"/>
        </w:rPr>
      </w:pPr>
      <w:r w:rsidRPr="00AD5316">
        <w:rPr>
          <w:lang w:val="es-CO"/>
        </w:rPr>
        <w:t>6</w:t>
      </w:r>
    </w:p>
    <w:p w:rsidR="00AD5316" w:rsidRPr="00AD5316" w:rsidRDefault="00AD5316" w:rsidP="00AD5316">
      <w:pPr>
        <w:numPr>
          <w:ilvl w:val="0"/>
          <w:numId w:val="26"/>
        </w:numPr>
        <w:contextualSpacing/>
        <w:rPr>
          <w:lang w:val="es-CO"/>
        </w:rPr>
      </w:pPr>
      <w:r w:rsidRPr="00AD5316">
        <w:rPr>
          <w:lang w:val="es-CO"/>
        </w:rPr>
        <w:t>10</w:t>
      </w:r>
    </w:p>
    <w:p w:rsidR="00AD5316" w:rsidRPr="00AD5316" w:rsidRDefault="00AD5316" w:rsidP="00AD5316">
      <w:pPr>
        <w:numPr>
          <w:ilvl w:val="0"/>
          <w:numId w:val="26"/>
        </w:numPr>
        <w:contextualSpacing/>
        <w:rPr>
          <w:lang w:val="es-CO"/>
        </w:rPr>
      </w:pPr>
      <w:r w:rsidRPr="00AD5316">
        <w:rPr>
          <w:lang w:val="es-CO"/>
        </w:rPr>
        <w:t>12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De las siguientes una no es una técnica de trazado</w:t>
      </w:r>
    </w:p>
    <w:p w:rsidR="00AD5316" w:rsidRPr="00AD5316" w:rsidRDefault="00AD5316" w:rsidP="00AD5316">
      <w:pPr>
        <w:numPr>
          <w:ilvl w:val="0"/>
          <w:numId w:val="27"/>
        </w:numPr>
        <w:contextualSpacing/>
        <w:rPr>
          <w:lang w:val="es-CO"/>
        </w:rPr>
      </w:pPr>
      <w:r w:rsidRPr="00AD5316">
        <w:rPr>
          <w:lang w:val="es-CO"/>
        </w:rPr>
        <w:t>Trazado de ángulos</w:t>
      </w:r>
    </w:p>
    <w:p w:rsidR="00AD5316" w:rsidRPr="00AD5316" w:rsidRDefault="00AD5316" w:rsidP="00AD5316">
      <w:pPr>
        <w:numPr>
          <w:ilvl w:val="0"/>
          <w:numId w:val="27"/>
        </w:numPr>
        <w:contextualSpacing/>
        <w:rPr>
          <w:lang w:val="es-CO"/>
        </w:rPr>
      </w:pPr>
      <w:r w:rsidRPr="00AD5316">
        <w:rPr>
          <w:lang w:val="es-CO"/>
        </w:rPr>
        <w:t>Bisectriz de un punto</w:t>
      </w:r>
    </w:p>
    <w:p w:rsidR="00AD5316" w:rsidRPr="00AD5316" w:rsidRDefault="00AD5316" w:rsidP="00AD5316">
      <w:pPr>
        <w:numPr>
          <w:ilvl w:val="0"/>
          <w:numId w:val="27"/>
        </w:numPr>
        <w:contextualSpacing/>
        <w:rPr>
          <w:lang w:val="es-CO"/>
        </w:rPr>
      </w:pPr>
      <w:r w:rsidRPr="00AD5316">
        <w:rPr>
          <w:lang w:val="es-CO"/>
        </w:rPr>
        <w:t>Bisectriz de un ángulo</w:t>
      </w:r>
    </w:p>
    <w:p w:rsidR="00AD5316" w:rsidRPr="00AD5316" w:rsidRDefault="00AD5316" w:rsidP="00AD5316">
      <w:pPr>
        <w:numPr>
          <w:ilvl w:val="0"/>
          <w:numId w:val="27"/>
        </w:numPr>
        <w:contextualSpacing/>
        <w:rPr>
          <w:lang w:val="es-CO"/>
        </w:rPr>
      </w:pPr>
      <w:r w:rsidRPr="00AD5316">
        <w:rPr>
          <w:lang w:val="es-CO"/>
        </w:rPr>
        <w:t>Mediatriz de un segmento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 xml:space="preserve"> Para crear un </w:t>
      </w:r>
      <w:proofErr w:type="spellStart"/>
      <w:r w:rsidRPr="00AD5316">
        <w:rPr>
          <w:lang w:val="es-CO"/>
        </w:rPr>
        <w:t>grafico</w:t>
      </w:r>
      <w:proofErr w:type="spellEnd"/>
      <w:r w:rsidRPr="00AD5316">
        <w:rPr>
          <w:lang w:val="es-CO"/>
        </w:rPr>
        <w:t xml:space="preserve"> en SmartArt seleccionamos la ficha</w:t>
      </w:r>
    </w:p>
    <w:p w:rsidR="00AD5316" w:rsidRPr="00AD5316" w:rsidRDefault="00AD5316" w:rsidP="00AD5316">
      <w:pPr>
        <w:numPr>
          <w:ilvl w:val="0"/>
          <w:numId w:val="28"/>
        </w:numPr>
        <w:contextualSpacing/>
        <w:rPr>
          <w:lang w:val="es-CO"/>
        </w:rPr>
      </w:pPr>
      <w:r w:rsidRPr="00AD5316">
        <w:rPr>
          <w:lang w:val="es-CO"/>
        </w:rPr>
        <w:t>Ilustraciones</w:t>
      </w:r>
    </w:p>
    <w:p w:rsidR="00AD5316" w:rsidRPr="00AD5316" w:rsidRDefault="00AD5316" w:rsidP="00AD5316">
      <w:pPr>
        <w:numPr>
          <w:ilvl w:val="0"/>
          <w:numId w:val="28"/>
        </w:numPr>
        <w:contextualSpacing/>
        <w:rPr>
          <w:lang w:val="es-CO"/>
        </w:rPr>
      </w:pPr>
      <w:r w:rsidRPr="00AD5316">
        <w:rPr>
          <w:lang w:val="es-CO"/>
        </w:rPr>
        <w:t>Vínculos</w:t>
      </w:r>
    </w:p>
    <w:p w:rsidR="00AD5316" w:rsidRPr="00AD5316" w:rsidRDefault="00AD5316" w:rsidP="00AD5316">
      <w:pPr>
        <w:numPr>
          <w:ilvl w:val="0"/>
          <w:numId w:val="28"/>
        </w:numPr>
        <w:contextualSpacing/>
        <w:rPr>
          <w:lang w:val="es-CO"/>
        </w:rPr>
      </w:pPr>
      <w:r w:rsidRPr="00AD5316">
        <w:rPr>
          <w:lang w:val="es-CO"/>
        </w:rPr>
        <w:t>Configuración de pagina</w:t>
      </w:r>
    </w:p>
    <w:p w:rsidR="00AD5316" w:rsidRPr="00AD5316" w:rsidRDefault="00AD5316" w:rsidP="00AD5316">
      <w:pPr>
        <w:numPr>
          <w:ilvl w:val="0"/>
          <w:numId w:val="28"/>
        </w:numPr>
        <w:contextualSpacing/>
        <w:rPr>
          <w:lang w:val="es-CO"/>
        </w:rPr>
      </w:pPr>
      <w:r w:rsidRPr="00AD5316">
        <w:rPr>
          <w:lang w:val="es-CO"/>
        </w:rPr>
        <w:t>Fondo de pagina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noProof/>
          <w:lang w:val="es-CO"/>
        </w:rPr>
        <w:drawing>
          <wp:inline distT="0" distB="0" distL="0" distR="0" wp14:anchorId="348ED02B" wp14:editId="65D4E22A">
            <wp:extent cx="428625" cy="371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316">
        <w:rPr>
          <w:lang w:val="es-CO"/>
        </w:rPr>
        <w:t>Esta figura nos permite realizar un grafico</w:t>
      </w:r>
    </w:p>
    <w:p w:rsidR="00AD5316" w:rsidRPr="00AD5316" w:rsidRDefault="00AD5316" w:rsidP="00AD5316">
      <w:pPr>
        <w:numPr>
          <w:ilvl w:val="0"/>
          <w:numId w:val="29"/>
        </w:numPr>
        <w:contextualSpacing/>
        <w:rPr>
          <w:lang w:val="es-CO"/>
        </w:rPr>
      </w:pPr>
      <w:r w:rsidRPr="00AD5316">
        <w:rPr>
          <w:lang w:val="es-CO"/>
        </w:rPr>
        <w:t>Línea</w:t>
      </w:r>
    </w:p>
    <w:p w:rsidR="00AD5316" w:rsidRPr="00AD5316" w:rsidRDefault="00AD5316" w:rsidP="00AD5316">
      <w:pPr>
        <w:numPr>
          <w:ilvl w:val="0"/>
          <w:numId w:val="29"/>
        </w:numPr>
        <w:contextualSpacing/>
        <w:rPr>
          <w:lang w:val="es-CO"/>
        </w:rPr>
      </w:pPr>
      <w:r w:rsidRPr="00AD5316">
        <w:rPr>
          <w:lang w:val="es-CO"/>
        </w:rPr>
        <w:t>Barra</w:t>
      </w:r>
    </w:p>
    <w:p w:rsidR="00AD5316" w:rsidRPr="00AD5316" w:rsidRDefault="00AD5316" w:rsidP="00AD5316">
      <w:pPr>
        <w:numPr>
          <w:ilvl w:val="0"/>
          <w:numId w:val="29"/>
        </w:numPr>
        <w:contextualSpacing/>
        <w:rPr>
          <w:lang w:val="es-CO"/>
        </w:rPr>
      </w:pPr>
      <w:r w:rsidRPr="00AD5316">
        <w:rPr>
          <w:lang w:val="es-CO"/>
        </w:rPr>
        <w:t>Jerárquico</w:t>
      </w:r>
    </w:p>
    <w:p w:rsidR="00AD5316" w:rsidRPr="00AD5316" w:rsidRDefault="00AD5316" w:rsidP="00AD5316">
      <w:pPr>
        <w:numPr>
          <w:ilvl w:val="0"/>
          <w:numId w:val="29"/>
        </w:numPr>
        <w:contextualSpacing/>
        <w:rPr>
          <w:lang w:val="es-CO"/>
        </w:rPr>
      </w:pPr>
      <w:r w:rsidRPr="00AD5316">
        <w:rPr>
          <w:lang w:val="es-CO"/>
        </w:rPr>
        <w:t>Circular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noProof/>
          <w:lang w:eastAsia="es-ES"/>
        </w:rPr>
        <w:t>En Herramientas de SmartArt, en la ficha Diseño, en el grupo Estilos SmartArt, haga clic en Cambiar colores. El anterior parrafo nos indica que podemos hacer</w:t>
      </w:r>
    </w:p>
    <w:p w:rsidR="00AD5316" w:rsidRPr="00AD5316" w:rsidRDefault="00AD5316" w:rsidP="00AD5316">
      <w:pPr>
        <w:numPr>
          <w:ilvl w:val="0"/>
          <w:numId w:val="30"/>
        </w:numPr>
        <w:contextualSpacing/>
        <w:rPr>
          <w:lang w:val="es-CO"/>
        </w:rPr>
      </w:pPr>
      <w:r w:rsidRPr="00AD5316">
        <w:rPr>
          <w:lang w:val="es-CO"/>
        </w:rPr>
        <w:t xml:space="preserve">Cambiar un estilo o diseño a un SmartArt </w:t>
      </w:r>
    </w:p>
    <w:p w:rsidR="00AD5316" w:rsidRPr="00AD5316" w:rsidRDefault="00AD5316" w:rsidP="00AD5316">
      <w:pPr>
        <w:numPr>
          <w:ilvl w:val="0"/>
          <w:numId w:val="30"/>
        </w:numPr>
        <w:contextualSpacing/>
        <w:rPr>
          <w:lang w:val="es-CO"/>
        </w:rPr>
      </w:pPr>
      <w:r w:rsidRPr="00AD5316">
        <w:rPr>
          <w:lang w:val="es-CO"/>
        </w:rPr>
        <w:t xml:space="preserve">Cambiar un </w:t>
      </w:r>
      <w:proofErr w:type="spellStart"/>
      <w:r w:rsidRPr="00AD5316">
        <w:rPr>
          <w:lang w:val="es-CO"/>
        </w:rPr>
        <w:t>vinculo</w:t>
      </w:r>
      <w:proofErr w:type="spellEnd"/>
      <w:r w:rsidRPr="00AD5316">
        <w:rPr>
          <w:lang w:val="es-CO"/>
        </w:rPr>
        <w:t xml:space="preserve"> o diseño a un SmartArt </w:t>
      </w:r>
    </w:p>
    <w:p w:rsidR="00AD5316" w:rsidRPr="00AD5316" w:rsidRDefault="00AD5316" w:rsidP="00AD5316">
      <w:pPr>
        <w:numPr>
          <w:ilvl w:val="0"/>
          <w:numId w:val="30"/>
        </w:numPr>
        <w:contextualSpacing/>
        <w:rPr>
          <w:lang w:val="es-CO"/>
        </w:rPr>
      </w:pPr>
      <w:r w:rsidRPr="00AD5316">
        <w:rPr>
          <w:lang w:val="es-CO"/>
        </w:rPr>
        <w:t xml:space="preserve">Cambiar una ilustración o diseño a un SmartArt </w:t>
      </w:r>
    </w:p>
    <w:p w:rsidR="00AD5316" w:rsidRPr="00AD5316" w:rsidRDefault="00AD5316" w:rsidP="00AD5316">
      <w:pPr>
        <w:numPr>
          <w:ilvl w:val="0"/>
          <w:numId w:val="30"/>
        </w:numPr>
        <w:contextualSpacing/>
        <w:rPr>
          <w:lang w:val="es-CO"/>
        </w:rPr>
      </w:pPr>
      <w:r w:rsidRPr="00AD5316">
        <w:rPr>
          <w:lang w:val="es-CO"/>
        </w:rPr>
        <w:t xml:space="preserve">Cambiar un comentario de Word o diseño a un SmartArt 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 xml:space="preserve">La siguiente figura nos indica que podemos trabajar con. </w:t>
      </w:r>
    </w:p>
    <w:p w:rsidR="00AD5316" w:rsidRPr="00AD5316" w:rsidRDefault="00AD5316" w:rsidP="00AD5316">
      <w:pPr>
        <w:ind w:left="720"/>
        <w:contextualSpacing/>
        <w:rPr>
          <w:lang w:val="es-CO"/>
        </w:rPr>
      </w:pPr>
    </w:p>
    <w:p w:rsidR="00AD5316" w:rsidRPr="00AD5316" w:rsidRDefault="00AD5316" w:rsidP="00AD5316">
      <w:pPr>
        <w:ind w:left="720"/>
        <w:contextualSpacing/>
        <w:rPr>
          <w:lang w:val="es-CO"/>
        </w:rPr>
      </w:pPr>
      <w:r w:rsidRPr="00AD5316">
        <w:rPr>
          <w:noProof/>
          <w:lang w:val="es-CO"/>
        </w:rPr>
        <w:drawing>
          <wp:inline distT="0" distB="0" distL="0" distR="0" wp14:anchorId="32F553F7" wp14:editId="08A2FFC7">
            <wp:extent cx="400050" cy="457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 r="1600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numPr>
          <w:ilvl w:val="0"/>
          <w:numId w:val="31"/>
        </w:numPr>
        <w:contextualSpacing/>
        <w:rPr>
          <w:lang w:val="es-CO"/>
        </w:rPr>
      </w:pPr>
      <w:r w:rsidRPr="00AD5316">
        <w:rPr>
          <w:lang w:val="es-CO"/>
        </w:rPr>
        <w:t>Microsoft Word</w:t>
      </w:r>
    </w:p>
    <w:p w:rsidR="00AD5316" w:rsidRPr="00AD5316" w:rsidRDefault="00AD5316" w:rsidP="00AD5316">
      <w:pPr>
        <w:numPr>
          <w:ilvl w:val="0"/>
          <w:numId w:val="31"/>
        </w:numPr>
        <w:contextualSpacing/>
        <w:rPr>
          <w:lang w:val="es-CO"/>
        </w:rPr>
      </w:pPr>
      <w:r w:rsidRPr="00AD5316">
        <w:rPr>
          <w:lang w:val="es-CO"/>
        </w:rPr>
        <w:t>Microsoft Excel</w:t>
      </w:r>
    </w:p>
    <w:p w:rsidR="00AD5316" w:rsidRPr="00AD5316" w:rsidRDefault="00AD5316" w:rsidP="00AD5316">
      <w:pPr>
        <w:numPr>
          <w:ilvl w:val="0"/>
          <w:numId w:val="31"/>
        </w:numPr>
        <w:contextualSpacing/>
        <w:rPr>
          <w:lang w:val="es-CO"/>
        </w:rPr>
      </w:pPr>
      <w:r w:rsidRPr="00AD5316">
        <w:rPr>
          <w:lang w:val="es-CO"/>
        </w:rPr>
        <w:t>WordArt</w:t>
      </w:r>
    </w:p>
    <w:p w:rsidR="00AD5316" w:rsidRPr="00AD5316" w:rsidRDefault="00AD5316" w:rsidP="00AD5316">
      <w:pPr>
        <w:numPr>
          <w:ilvl w:val="0"/>
          <w:numId w:val="31"/>
        </w:numPr>
        <w:contextualSpacing/>
        <w:rPr>
          <w:lang w:val="es-CO"/>
        </w:rPr>
      </w:pPr>
      <w:proofErr w:type="spellStart"/>
      <w:r w:rsidRPr="00AD5316">
        <w:rPr>
          <w:lang w:val="es-CO"/>
        </w:rPr>
        <w:t>WordPad</w:t>
      </w:r>
      <w:proofErr w:type="spellEnd"/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Para trabajar con WordArt debemos seleccionar la ficha</w:t>
      </w:r>
    </w:p>
    <w:p w:rsidR="00AD5316" w:rsidRPr="00AD5316" w:rsidRDefault="00AD5316" w:rsidP="00AD5316">
      <w:pPr>
        <w:numPr>
          <w:ilvl w:val="0"/>
          <w:numId w:val="32"/>
        </w:numPr>
        <w:contextualSpacing/>
        <w:rPr>
          <w:lang w:val="es-CO"/>
        </w:rPr>
      </w:pPr>
      <w:r w:rsidRPr="00AD5316">
        <w:rPr>
          <w:lang w:val="es-CO"/>
        </w:rPr>
        <w:t>Símbolo</w:t>
      </w:r>
    </w:p>
    <w:p w:rsidR="00AD5316" w:rsidRPr="00AD5316" w:rsidRDefault="00AD5316" w:rsidP="00AD5316">
      <w:pPr>
        <w:numPr>
          <w:ilvl w:val="0"/>
          <w:numId w:val="32"/>
        </w:numPr>
        <w:contextualSpacing/>
        <w:rPr>
          <w:lang w:val="es-CO"/>
        </w:rPr>
      </w:pPr>
      <w:r w:rsidRPr="00AD5316">
        <w:rPr>
          <w:lang w:val="es-CO"/>
        </w:rPr>
        <w:t>Encabezado y pie de pagina</w:t>
      </w:r>
    </w:p>
    <w:p w:rsidR="00AD5316" w:rsidRPr="00AD5316" w:rsidRDefault="00AD5316" w:rsidP="00AD5316">
      <w:pPr>
        <w:numPr>
          <w:ilvl w:val="0"/>
          <w:numId w:val="32"/>
        </w:numPr>
        <w:contextualSpacing/>
        <w:rPr>
          <w:lang w:val="es-CO"/>
        </w:rPr>
      </w:pPr>
      <w:r w:rsidRPr="00AD5316">
        <w:rPr>
          <w:lang w:val="es-CO"/>
        </w:rPr>
        <w:t>Texto</w:t>
      </w:r>
    </w:p>
    <w:p w:rsidR="00AD5316" w:rsidRPr="00AD5316" w:rsidRDefault="00AD5316" w:rsidP="00AD5316">
      <w:pPr>
        <w:numPr>
          <w:ilvl w:val="0"/>
          <w:numId w:val="32"/>
        </w:numPr>
        <w:contextualSpacing/>
        <w:rPr>
          <w:lang w:val="es-CO"/>
        </w:rPr>
      </w:pPr>
      <w:r w:rsidRPr="00AD5316">
        <w:rPr>
          <w:lang w:val="es-CO"/>
        </w:rPr>
        <w:t>Ilustraciones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 xml:space="preserve">Para recortar una imagen </w:t>
      </w:r>
      <w:r w:rsidRPr="00AD5316">
        <w:rPr>
          <w:noProof/>
          <w:lang w:eastAsia="es-ES"/>
        </w:rPr>
        <w:t>damos</w:t>
      </w:r>
    </w:p>
    <w:p w:rsidR="00AD5316" w:rsidRPr="00AD5316" w:rsidRDefault="00AD5316" w:rsidP="00AD5316">
      <w:pPr>
        <w:ind w:left="360"/>
        <w:rPr>
          <w:lang w:val="es-CO"/>
        </w:rPr>
      </w:pPr>
    </w:p>
    <w:p w:rsidR="00AD5316" w:rsidRPr="00AD5316" w:rsidRDefault="00AD5316" w:rsidP="00AD5316">
      <w:pPr>
        <w:numPr>
          <w:ilvl w:val="0"/>
          <w:numId w:val="33"/>
        </w:numPr>
        <w:contextualSpacing/>
        <w:rPr>
          <w:lang w:val="es-CO"/>
        </w:rPr>
      </w:pPr>
      <w:r w:rsidRPr="00AD5316">
        <w:rPr>
          <w:noProof/>
          <w:lang w:eastAsia="es-ES"/>
        </w:rPr>
        <w:t>clic en recortar  en formato de  herramientas de la imagen</w:t>
      </w:r>
    </w:p>
    <w:p w:rsidR="00AD5316" w:rsidRPr="00AD5316" w:rsidRDefault="00AD5316" w:rsidP="00AD5316">
      <w:pPr>
        <w:numPr>
          <w:ilvl w:val="0"/>
          <w:numId w:val="33"/>
        </w:numPr>
        <w:contextualSpacing/>
        <w:rPr>
          <w:lang w:val="es-CO"/>
        </w:rPr>
      </w:pPr>
      <w:r w:rsidRPr="00AD5316">
        <w:rPr>
          <w:lang w:val="es-CO"/>
        </w:rPr>
        <w:t>clic en insertar  en formato de  herramientas de la imagen</w:t>
      </w:r>
    </w:p>
    <w:p w:rsidR="00AD5316" w:rsidRPr="00AD5316" w:rsidRDefault="00AD5316" w:rsidP="00AD5316">
      <w:pPr>
        <w:numPr>
          <w:ilvl w:val="0"/>
          <w:numId w:val="33"/>
        </w:numPr>
        <w:contextualSpacing/>
        <w:rPr>
          <w:lang w:val="es-CO"/>
        </w:rPr>
      </w:pPr>
      <w:r w:rsidRPr="00AD5316">
        <w:rPr>
          <w:lang w:val="es-CO"/>
        </w:rPr>
        <w:t>clic en fuente  en formato de  herramientas de la imagen</w:t>
      </w:r>
    </w:p>
    <w:p w:rsidR="00AD5316" w:rsidRPr="00AD5316" w:rsidRDefault="00AD5316" w:rsidP="00AD5316">
      <w:pPr>
        <w:numPr>
          <w:ilvl w:val="0"/>
          <w:numId w:val="33"/>
        </w:numPr>
        <w:contextualSpacing/>
        <w:rPr>
          <w:lang w:val="es-CO"/>
        </w:rPr>
      </w:pPr>
      <w:r w:rsidRPr="00AD5316">
        <w:rPr>
          <w:lang w:val="es-CO"/>
        </w:rPr>
        <w:t>clic en portapapeles  en formato de  herramientas de la imagen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>Para insertar un texto es necesario seleccionar</w:t>
      </w:r>
    </w:p>
    <w:p w:rsidR="00AD5316" w:rsidRPr="00AD5316" w:rsidRDefault="00AD5316" w:rsidP="00AD5316">
      <w:pPr>
        <w:numPr>
          <w:ilvl w:val="0"/>
          <w:numId w:val="34"/>
        </w:numPr>
        <w:contextualSpacing/>
        <w:rPr>
          <w:lang w:val="es-CO"/>
        </w:rPr>
      </w:pPr>
      <w:r w:rsidRPr="00AD5316">
        <w:rPr>
          <w:lang w:val="es-CO"/>
        </w:rPr>
        <w:t>La ficha inicio y luego edición</w:t>
      </w:r>
    </w:p>
    <w:p w:rsidR="00AD5316" w:rsidRPr="00AD5316" w:rsidRDefault="00AD5316" w:rsidP="00AD5316">
      <w:pPr>
        <w:numPr>
          <w:ilvl w:val="0"/>
          <w:numId w:val="34"/>
        </w:numPr>
        <w:contextualSpacing/>
        <w:rPr>
          <w:lang w:val="es-CO"/>
        </w:rPr>
      </w:pPr>
      <w:r w:rsidRPr="00AD5316">
        <w:rPr>
          <w:lang w:val="es-CO"/>
        </w:rPr>
        <w:t>La ficha insertar y luego texto</w:t>
      </w:r>
    </w:p>
    <w:p w:rsidR="00AD5316" w:rsidRPr="00AD5316" w:rsidRDefault="00AD5316" w:rsidP="00AD5316">
      <w:pPr>
        <w:numPr>
          <w:ilvl w:val="0"/>
          <w:numId w:val="34"/>
        </w:numPr>
        <w:contextualSpacing/>
        <w:rPr>
          <w:lang w:val="es-CO"/>
        </w:rPr>
      </w:pPr>
      <w:r w:rsidRPr="00AD5316">
        <w:rPr>
          <w:lang w:val="es-CO"/>
        </w:rPr>
        <w:t xml:space="preserve">La ficha diseño de </w:t>
      </w:r>
      <w:proofErr w:type="spellStart"/>
      <w:r w:rsidRPr="00AD5316">
        <w:rPr>
          <w:lang w:val="es-CO"/>
        </w:rPr>
        <w:t>pagina</w:t>
      </w:r>
      <w:proofErr w:type="spellEnd"/>
      <w:r w:rsidRPr="00AD5316">
        <w:rPr>
          <w:lang w:val="es-CO"/>
        </w:rPr>
        <w:t xml:space="preserve"> y luego fondo de pagina</w:t>
      </w:r>
    </w:p>
    <w:p w:rsidR="00AD5316" w:rsidRPr="00AD5316" w:rsidRDefault="00AD5316" w:rsidP="00AD5316">
      <w:pPr>
        <w:numPr>
          <w:ilvl w:val="0"/>
          <w:numId w:val="34"/>
        </w:numPr>
        <w:contextualSpacing/>
        <w:rPr>
          <w:lang w:val="es-CO"/>
        </w:rPr>
      </w:pPr>
      <w:r w:rsidRPr="00AD5316">
        <w:rPr>
          <w:lang w:val="es-CO"/>
        </w:rPr>
        <w:t>La ficha referencia y luego color de pagina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noProof/>
          <w:lang w:val="es-CO"/>
        </w:rPr>
        <w:drawing>
          <wp:inline distT="0" distB="0" distL="0" distR="0" wp14:anchorId="703B2EFC" wp14:editId="29867482">
            <wp:extent cx="1933575" cy="4572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ind w:left="786"/>
        <w:contextualSpacing/>
        <w:rPr>
          <w:lang w:val="es-CO"/>
        </w:rPr>
      </w:pPr>
      <w:r w:rsidRPr="00AD5316">
        <w:rPr>
          <w:lang w:val="es-CO"/>
        </w:rPr>
        <w:t xml:space="preserve">La figura anterior nos indica que podemos </w:t>
      </w:r>
    </w:p>
    <w:p w:rsidR="00AD5316" w:rsidRPr="00AD5316" w:rsidRDefault="00AD5316" w:rsidP="00AD5316">
      <w:pPr>
        <w:numPr>
          <w:ilvl w:val="0"/>
          <w:numId w:val="35"/>
        </w:numPr>
        <w:contextualSpacing/>
        <w:rPr>
          <w:lang w:val="es-CO"/>
        </w:rPr>
      </w:pPr>
      <w:r w:rsidRPr="00AD5316">
        <w:rPr>
          <w:lang w:val="es-CO"/>
        </w:rPr>
        <w:t>Insertar un encabezado</w:t>
      </w:r>
    </w:p>
    <w:p w:rsidR="00AD5316" w:rsidRPr="00AD5316" w:rsidRDefault="00AD5316" w:rsidP="00AD5316">
      <w:pPr>
        <w:numPr>
          <w:ilvl w:val="0"/>
          <w:numId w:val="35"/>
        </w:numPr>
        <w:contextualSpacing/>
        <w:rPr>
          <w:lang w:val="es-CO"/>
        </w:rPr>
      </w:pPr>
      <w:r w:rsidRPr="00AD5316">
        <w:rPr>
          <w:lang w:val="es-CO"/>
        </w:rPr>
        <w:t xml:space="preserve">Insertar WordArt </w:t>
      </w:r>
    </w:p>
    <w:p w:rsidR="00AD5316" w:rsidRPr="00AD5316" w:rsidRDefault="00AD5316" w:rsidP="00AD5316">
      <w:pPr>
        <w:numPr>
          <w:ilvl w:val="0"/>
          <w:numId w:val="35"/>
        </w:numPr>
        <w:contextualSpacing/>
        <w:rPr>
          <w:lang w:val="es-CO"/>
        </w:rPr>
      </w:pPr>
      <w:r w:rsidRPr="00AD5316">
        <w:rPr>
          <w:lang w:val="es-CO"/>
        </w:rPr>
        <w:t>Insertar una imagen</w:t>
      </w:r>
    </w:p>
    <w:p w:rsidR="00AD5316" w:rsidRPr="00AD5316" w:rsidRDefault="00AD5316" w:rsidP="00AD5316">
      <w:pPr>
        <w:numPr>
          <w:ilvl w:val="0"/>
          <w:numId w:val="35"/>
        </w:numPr>
        <w:contextualSpacing/>
        <w:rPr>
          <w:lang w:val="es-CO"/>
        </w:rPr>
      </w:pPr>
      <w:r w:rsidRPr="00AD5316">
        <w:rPr>
          <w:lang w:val="es-CO"/>
        </w:rPr>
        <w:t>Insertar una tabla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contextualSpacing/>
        <w:rPr>
          <w:lang w:val="es-CO"/>
        </w:rPr>
      </w:pPr>
      <w:r w:rsidRPr="00AD5316">
        <w:rPr>
          <w:lang w:val="es-CO"/>
        </w:rPr>
        <w:t xml:space="preserve">La siguiente figura recibe el nombre de 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rPr>
          <w:lang w:val="es-CO"/>
        </w:rPr>
      </w:pPr>
      <w:r w:rsidRPr="00AD5316">
        <w:rPr>
          <w:noProof/>
          <w:lang w:val="es-CO"/>
        </w:rPr>
        <w:drawing>
          <wp:inline distT="0" distB="0" distL="0" distR="0" wp14:anchorId="2630558D" wp14:editId="274ED026">
            <wp:extent cx="2571750" cy="1102028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4772" cy="110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16" w:rsidRPr="00AD5316" w:rsidRDefault="00AD5316" w:rsidP="00AD5316">
      <w:pPr>
        <w:numPr>
          <w:ilvl w:val="0"/>
          <w:numId w:val="36"/>
        </w:numPr>
        <w:contextualSpacing/>
        <w:rPr>
          <w:lang w:val="es-CO"/>
        </w:rPr>
      </w:pPr>
      <w:proofErr w:type="spellStart"/>
      <w:r w:rsidRPr="00AD5316">
        <w:rPr>
          <w:lang w:val="es-CO"/>
        </w:rPr>
        <w:t>Grafico</w:t>
      </w:r>
      <w:proofErr w:type="spellEnd"/>
      <w:r w:rsidRPr="00AD5316">
        <w:rPr>
          <w:lang w:val="es-CO"/>
        </w:rPr>
        <w:t xml:space="preserve"> de SmartArt</w:t>
      </w:r>
    </w:p>
    <w:p w:rsidR="00AD5316" w:rsidRPr="00AD5316" w:rsidRDefault="00AD5316" w:rsidP="00AD5316">
      <w:pPr>
        <w:numPr>
          <w:ilvl w:val="0"/>
          <w:numId w:val="36"/>
        </w:numPr>
        <w:contextualSpacing/>
        <w:rPr>
          <w:lang w:val="es-CO"/>
        </w:rPr>
      </w:pPr>
      <w:r w:rsidRPr="00AD5316">
        <w:rPr>
          <w:lang w:val="es-CO"/>
        </w:rPr>
        <w:t>Organigrama</w:t>
      </w:r>
    </w:p>
    <w:p w:rsidR="00AD5316" w:rsidRPr="00AD5316" w:rsidRDefault="00AD5316" w:rsidP="00AD5316">
      <w:pPr>
        <w:numPr>
          <w:ilvl w:val="0"/>
          <w:numId w:val="36"/>
        </w:numPr>
        <w:contextualSpacing/>
        <w:rPr>
          <w:lang w:val="es-CO"/>
        </w:rPr>
      </w:pPr>
      <w:r w:rsidRPr="00AD5316">
        <w:rPr>
          <w:lang w:val="es-CO"/>
        </w:rPr>
        <w:t xml:space="preserve"> Cuadro de texto</w:t>
      </w:r>
    </w:p>
    <w:p w:rsidR="00AD5316" w:rsidRPr="00AD5316" w:rsidRDefault="00AD5316" w:rsidP="00AD5316">
      <w:pPr>
        <w:numPr>
          <w:ilvl w:val="0"/>
          <w:numId w:val="36"/>
        </w:numPr>
        <w:contextualSpacing/>
        <w:rPr>
          <w:lang w:val="es-CO"/>
        </w:rPr>
      </w:pPr>
      <w:r w:rsidRPr="00AD5316">
        <w:rPr>
          <w:lang w:val="es-CO"/>
        </w:rPr>
        <w:t>Elementos de WordArt</w:t>
      </w: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numPr>
          <w:ilvl w:val="0"/>
          <w:numId w:val="17"/>
        </w:numPr>
        <w:ind w:left="851" w:hanging="491"/>
        <w:contextualSpacing/>
        <w:rPr>
          <w:lang w:val="es-CO"/>
        </w:rPr>
      </w:pPr>
      <w:r w:rsidRPr="00AD5316">
        <w:rPr>
          <w:lang w:val="es-CO"/>
        </w:rPr>
        <w:t>Los pasos correctos para  Pegar una imagen son</w:t>
      </w:r>
    </w:p>
    <w:p w:rsidR="00AD5316" w:rsidRPr="00AD5316" w:rsidRDefault="00AD5316" w:rsidP="00AD5316">
      <w:pPr>
        <w:numPr>
          <w:ilvl w:val="0"/>
          <w:numId w:val="37"/>
        </w:numPr>
        <w:ind w:left="851" w:hanging="425"/>
        <w:contextualSpacing/>
        <w:rPr>
          <w:lang w:val="es-CO"/>
        </w:rPr>
      </w:pPr>
      <w:r w:rsidRPr="00AD5316">
        <w:rPr>
          <w:lang w:val="es-CO"/>
        </w:rPr>
        <w:t>Clic en inicio luego insertar y por        ultimo damos clic en imagen</w:t>
      </w:r>
    </w:p>
    <w:p w:rsidR="00AD5316" w:rsidRPr="00AD5316" w:rsidRDefault="00AD5316" w:rsidP="00AD5316">
      <w:pPr>
        <w:numPr>
          <w:ilvl w:val="0"/>
          <w:numId w:val="37"/>
        </w:numPr>
        <w:ind w:left="851" w:hanging="425"/>
        <w:contextualSpacing/>
        <w:rPr>
          <w:lang w:val="es-CO"/>
        </w:rPr>
      </w:pPr>
      <w:r w:rsidRPr="00AD5316">
        <w:rPr>
          <w:lang w:val="es-CO"/>
        </w:rPr>
        <w:t>Clic en insertar luego en ilustraciones seleccionamos imagen y por ultimo damos clic en insertar</w:t>
      </w:r>
    </w:p>
    <w:p w:rsidR="00AD5316" w:rsidRPr="00AD5316" w:rsidRDefault="00AD5316" w:rsidP="00AD5316">
      <w:pPr>
        <w:numPr>
          <w:ilvl w:val="0"/>
          <w:numId w:val="37"/>
        </w:numPr>
        <w:ind w:left="851" w:hanging="425"/>
        <w:contextualSpacing/>
        <w:rPr>
          <w:lang w:val="es-CO"/>
        </w:rPr>
      </w:pPr>
      <w:r w:rsidRPr="00AD5316">
        <w:rPr>
          <w:lang w:val="es-CO"/>
        </w:rPr>
        <w:t>Clic en insertar luego en ilustraciones seleccionamos imagen y por ultimo damos clic en insertar</w:t>
      </w:r>
    </w:p>
    <w:p w:rsidR="00AD5316" w:rsidRPr="00AD5316" w:rsidRDefault="00AD5316" w:rsidP="00AD5316">
      <w:pPr>
        <w:numPr>
          <w:ilvl w:val="0"/>
          <w:numId w:val="37"/>
        </w:numPr>
        <w:ind w:left="851" w:hanging="425"/>
        <w:contextualSpacing/>
        <w:rPr>
          <w:lang w:val="es-CO"/>
        </w:rPr>
      </w:pPr>
      <w:r w:rsidRPr="00AD5316">
        <w:rPr>
          <w:lang w:val="es-CO"/>
        </w:rPr>
        <w:t>Clic en insertar luego en ilustraciones seleccionamos imagen y por ultimo damos clic en insertar.</w:t>
      </w:r>
    </w:p>
    <w:p w:rsidR="00AD5316" w:rsidRPr="00AD5316" w:rsidRDefault="00AD5316" w:rsidP="00AD5316">
      <w:pPr>
        <w:ind w:left="426"/>
        <w:contextualSpacing/>
        <w:rPr>
          <w:lang w:val="es-CO"/>
        </w:rPr>
      </w:pPr>
    </w:p>
    <w:p w:rsidR="00AD5316" w:rsidRPr="00AD5316" w:rsidRDefault="00AD5316" w:rsidP="00AD5316">
      <w:pPr>
        <w:ind w:left="720"/>
        <w:contextualSpacing/>
        <w:rPr>
          <w:lang w:val="es-CO"/>
        </w:rPr>
      </w:pP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rPr>
          <w:lang w:val="es-CO"/>
        </w:rPr>
      </w:pPr>
    </w:p>
    <w:p w:rsidR="004C79A0" w:rsidRPr="004C79A0" w:rsidRDefault="00843B01" w:rsidP="00843B01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4C79A0">
        <w:rPr>
          <w:rFonts w:ascii="Arial" w:hAnsi="Arial" w:cs="Arial"/>
          <w:sz w:val="20"/>
          <w:szCs w:val="20"/>
          <w:lang w:val="es-ES_tradnl"/>
        </w:rPr>
        <w:t xml:space="preserve">Define el concepto de energía </w:t>
      </w:r>
    </w:p>
    <w:p w:rsidR="00843B01" w:rsidRPr="004C79A0" w:rsidRDefault="00843B01" w:rsidP="00843B01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4C79A0">
        <w:rPr>
          <w:rFonts w:ascii="Arial" w:hAnsi="Arial" w:cs="Arial"/>
          <w:color w:val="000000"/>
          <w:sz w:val="20"/>
          <w:szCs w:val="20"/>
          <w:lang w:val="es-ES_tradnl"/>
        </w:rPr>
        <w:t>Cuáles son las propiedades de los plásticos como materiales de uso técnico.</w:t>
      </w:r>
    </w:p>
    <w:p w:rsidR="00AD5316" w:rsidRPr="00843B01" w:rsidRDefault="00843B01" w:rsidP="00843B01">
      <w:pPr>
        <w:pStyle w:val="Prrafodelista"/>
        <w:numPr>
          <w:ilvl w:val="0"/>
          <w:numId w:val="17"/>
        </w:numPr>
      </w:pPr>
      <w:r>
        <w:rPr>
          <w:rFonts w:ascii="Arial" w:hAnsi="Arial" w:cs="Arial"/>
          <w:sz w:val="20"/>
          <w:szCs w:val="20"/>
          <w:lang w:val="es-ES_tradnl"/>
        </w:rPr>
        <w:t xml:space="preserve">Defina </w:t>
      </w:r>
      <w:r w:rsidRPr="00DB36C8">
        <w:rPr>
          <w:rFonts w:ascii="Arial" w:hAnsi="Arial" w:cs="Arial"/>
          <w:sz w:val="20"/>
          <w:szCs w:val="20"/>
          <w:lang w:val="es-ES_tradnl"/>
        </w:rPr>
        <w:t>las principales fuentes de energía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F03471" w:rsidRPr="00F03471" w:rsidRDefault="00F03471" w:rsidP="00F03471">
      <w:pPr>
        <w:pStyle w:val="Prrafodelista"/>
        <w:numPr>
          <w:ilvl w:val="0"/>
          <w:numId w:val="17"/>
        </w:numPr>
        <w:snapToGrid w:val="0"/>
        <w:rPr>
          <w:rFonts w:cs="Arial"/>
          <w:lang w:val="es-ES_tradnl"/>
        </w:rPr>
      </w:pPr>
      <w:r w:rsidRPr="00F03471">
        <w:rPr>
          <w:rFonts w:cs="Arial"/>
          <w:lang w:val="es-ES_tradnl"/>
        </w:rPr>
        <w:t>Diga el Concepto de energía</w:t>
      </w:r>
    </w:p>
    <w:p w:rsidR="004C79A0" w:rsidRPr="004C79A0" w:rsidRDefault="004C79A0" w:rsidP="004C79A0">
      <w:pPr>
        <w:pStyle w:val="Sinespaciado"/>
        <w:numPr>
          <w:ilvl w:val="0"/>
          <w:numId w:val="17"/>
        </w:numPr>
        <w:rPr>
          <w:b/>
        </w:rPr>
      </w:pPr>
      <w:r>
        <w:rPr>
          <w:rFonts w:cs="Arial"/>
          <w:lang w:val="es-ES_tradnl"/>
        </w:rPr>
        <w:t xml:space="preserve"> </w:t>
      </w:r>
      <w:r w:rsidR="00F03471" w:rsidRPr="004C79A0">
        <w:rPr>
          <w:rFonts w:cs="Arial"/>
          <w:lang w:val="es-ES_tradnl"/>
        </w:rPr>
        <w:t>Consulte sobre</w:t>
      </w:r>
      <w:r>
        <w:rPr>
          <w:rFonts w:cs="Arial"/>
          <w:lang w:val="es-ES_tradnl"/>
        </w:rPr>
        <w:t xml:space="preserve"> </w:t>
      </w:r>
    </w:p>
    <w:p w:rsidR="004C79A0" w:rsidRDefault="00F03471" w:rsidP="004C79A0">
      <w:pPr>
        <w:pStyle w:val="Sinespaciado"/>
        <w:numPr>
          <w:ilvl w:val="0"/>
          <w:numId w:val="41"/>
        </w:numPr>
        <w:rPr>
          <w:b/>
        </w:rPr>
      </w:pPr>
      <w:r w:rsidRPr="004C79A0">
        <w:rPr>
          <w:rFonts w:cs="Arial"/>
          <w:lang w:val="es-ES_tradnl"/>
        </w:rPr>
        <w:t>la Energía solar</w:t>
      </w:r>
      <w:r w:rsidR="004C79A0" w:rsidRPr="00F65CE2">
        <w:rPr>
          <w:b/>
        </w:rPr>
        <w:t>Energía Electromagnética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b/>
        </w:rPr>
      </w:pPr>
      <w:r w:rsidRPr="006E711F">
        <w:rPr>
          <w:b/>
        </w:rPr>
        <w:t>Energía Química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b/>
        </w:rPr>
      </w:pPr>
      <w:r w:rsidRPr="006E711F">
        <w:rPr>
          <w:b/>
        </w:rPr>
        <w:t xml:space="preserve">Energía Térmica o </w:t>
      </w:r>
      <w:r>
        <w:rPr>
          <w:b/>
        </w:rPr>
        <w:t>calórica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b/>
        </w:rPr>
      </w:pPr>
      <w:r w:rsidRPr="006E711F">
        <w:rPr>
          <w:b/>
        </w:rPr>
        <w:t>Energía Mecánica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b/>
        </w:rPr>
      </w:pPr>
      <w:r w:rsidRPr="006E711F">
        <w:rPr>
          <w:b/>
        </w:rPr>
        <w:t>Energía Eléctrica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Energía nuclear</w:t>
      </w:r>
    </w:p>
    <w:p w:rsidR="004C79A0" w:rsidRDefault="004C79A0" w:rsidP="004C79A0">
      <w:pPr>
        <w:pStyle w:val="Sinespaciado"/>
        <w:numPr>
          <w:ilvl w:val="0"/>
          <w:numId w:val="41"/>
        </w:numPr>
      </w:pPr>
      <w:r w:rsidRPr="006E711F">
        <w:rPr>
          <w:b/>
        </w:rPr>
        <w:t>Energía Potencial</w:t>
      </w:r>
      <w:r w:rsidRPr="006E711F">
        <w:t>:</w:t>
      </w:r>
    </w:p>
    <w:p w:rsidR="004C79A0" w:rsidRDefault="004C79A0" w:rsidP="004C79A0">
      <w:pPr>
        <w:pStyle w:val="Sinespaciado"/>
        <w:numPr>
          <w:ilvl w:val="0"/>
          <w:numId w:val="41"/>
        </w:numPr>
      </w:pPr>
      <w:r w:rsidRPr="006E711F">
        <w:rPr>
          <w:b/>
        </w:rPr>
        <w:t>Energía Sonora</w:t>
      </w:r>
      <w:r w:rsidRPr="006E711F">
        <w:t>: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rFonts w:ascii="Arial" w:hAnsi="Arial" w:cs="Arial"/>
          <w:color w:val="000000"/>
          <w:sz w:val="18"/>
          <w:szCs w:val="18"/>
        </w:rPr>
      </w:pPr>
      <w:r w:rsidRPr="00766621">
        <w:rPr>
          <w:rFonts w:ascii="Arial" w:hAnsi="Arial" w:cs="Arial"/>
          <w:b/>
          <w:color w:val="000000"/>
          <w:sz w:val="18"/>
          <w:szCs w:val="18"/>
        </w:rPr>
        <w:t>Energía Hidráulica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rFonts w:ascii="Arial" w:hAnsi="Arial" w:cs="Arial"/>
          <w:color w:val="000000"/>
          <w:sz w:val="18"/>
          <w:szCs w:val="18"/>
        </w:rPr>
      </w:pPr>
      <w:r w:rsidRPr="004A2A07">
        <w:rPr>
          <w:rFonts w:ascii="Arial" w:hAnsi="Arial" w:cs="Arial"/>
          <w:b/>
          <w:color w:val="000000"/>
          <w:sz w:val="18"/>
          <w:szCs w:val="18"/>
        </w:rPr>
        <w:t>Energía eólica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4C79A0" w:rsidRDefault="004C79A0" w:rsidP="004C79A0">
      <w:pPr>
        <w:pStyle w:val="Sinespaciado"/>
        <w:numPr>
          <w:ilvl w:val="0"/>
          <w:numId w:val="41"/>
        </w:numPr>
        <w:rPr>
          <w:b/>
        </w:rPr>
      </w:pPr>
      <w:r w:rsidRPr="006E711F">
        <w:rPr>
          <w:b/>
        </w:rPr>
        <w:t>Energía Luminosa</w:t>
      </w:r>
    </w:p>
    <w:p w:rsidR="001A3B4A" w:rsidRDefault="001A3B4A" w:rsidP="001A3B4A">
      <w:pPr>
        <w:pStyle w:val="Sinespaciado"/>
        <w:rPr>
          <w:b/>
        </w:rPr>
      </w:pPr>
    </w:p>
    <w:p w:rsidR="001A3B4A" w:rsidRDefault="001A3B4A" w:rsidP="001A3B4A">
      <w:pPr>
        <w:pStyle w:val="Sinespaciado"/>
        <w:rPr>
          <w:b/>
        </w:rPr>
      </w:pPr>
    </w:p>
    <w:p w:rsidR="001A3B4A" w:rsidRDefault="001A3B4A" w:rsidP="001A3B4A">
      <w:pPr>
        <w:pStyle w:val="Sinespaciado"/>
        <w:ind w:left="360"/>
        <w:rPr>
          <w:b/>
        </w:rPr>
      </w:pPr>
      <w:bookmarkStart w:id="0" w:name="_GoBack"/>
      <w:bookmarkEnd w:id="0"/>
    </w:p>
    <w:p w:rsidR="004C79A0" w:rsidRDefault="004C79A0" w:rsidP="004C79A0">
      <w:pPr>
        <w:pStyle w:val="Sinespaciado"/>
        <w:numPr>
          <w:ilvl w:val="0"/>
          <w:numId w:val="41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Energía Electromecánica</w:t>
      </w:r>
    </w:p>
    <w:p w:rsidR="00F03471" w:rsidRPr="004C79A0" w:rsidRDefault="004C79A0" w:rsidP="004C79A0">
      <w:pPr>
        <w:pStyle w:val="Prrafodelista"/>
        <w:snapToGrid w:val="0"/>
        <w:ind w:left="284"/>
        <w:rPr>
          <w:rFonts w:cs="Arial"/>
          <w:lang w:val="es-ES_tradnl"/>
        </w:rPr>
      </w:pPr>
      <w:proofErr w:type="gramStart"/>
      <w:r>
        <w:rPr>
          <w:b/>
        </w:rPr>
        <w:t>j)</w:t>
      </w:r>
      <w:r w:rsidRPr="006E711F">
        <w:rPr>
          <w:b/>
        </w:rPr>
        <w:t>Energía</w:t>
      </w:r>
      <w:proofErr w:type="gramEnd"/>
      <w:r w:rsidRPr="006E711F">
        <w:rPr>
          <w:b/>
        </w:rPr>
        <w:t xml:space="preserve"> Cinética</w:t>
      </w:r>
    </w:p>
    <w:p w:rsidR="003652A3" w:rsidRPr="003652A3" w:rsidRDefault="003652A3" w:rsidP="003652A3">
      <w:pPr>
        <w:pStyle w:val="Prrafodelista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Consulte sobre la </w:t>
      </w:r>
      <w:r w:rsidRPr="003652A3">
        <w:rPr>
          <w:rFonts w:cs="Arial"/>
          <w:lang w:val="es-ES_tradnl"/>
        </w:rPr>
        <w:t>REPRENTACION GRAFICA</w:t>
      </w:r>
      <w:r>
        <w:rPr>
          <w:rFonts w:cs="Arial"/>
          <w:lang w:val="es-ES_tradnl"/>
        </w:rPr>
        <w:t>, Instrumentos de dibujo técnico,</w:t>
      </w:r>
      <w:r w:rsidRPr="003652A3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Técnicas de trazado,</w:t>
      </w:r>
      <w:r w:rsidRPr="003652A3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Tipos de escalas</w:t>
      </w:r>
      <w:r w:rsidRPr="003652A3">
        <w:rPr>
          <w:rFonts w:cs="Arial"/>
          <w:lang w:val="es-ES_tradnl"/>
        </w:rPr>
        <w:t>, Recursos para dibujar escala.</w:t>
      </w:r>
    </w:p>
    <w:p w:rsidR="0003424E" w:rsidRDefault="0003424E" w:rsidP="003652A3">
      <w:pPr>
        <w:pStyle w:val="Prrafodelista"/>
        <w:numPr>
          <w:ilvl w:val="0"/>
          <w:numId w:val="17"/>
        </w:numPr>
        <w:snapToGrid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Quien invento el internet </w:t>
      </w:r>
    </w:p>
    <w:p w:rsidR="00AD7CCE" w:rsidRPr="00AD7CCE" w:rsidRDefault="004C79A0" w:rsidP="004C7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</w:t>
      </w:r>
      <w:r w:rsidR="00AD7CCE">
        <w:rPr>
          <w:rFonts w:cs="Arial"/>
          <w:lang w:val="es-ES_tradnl"/>
        </w:rPr>
        <w:t xml:space="preserve">HABLE SOBRE LOS SIGUIENTES </w:t>
      </w:r>
      <w:r w:rsidR="00AD7CCE" w:rsidRPr="00AD7CCE">
        <w:rPr>
          <w:rFonts w:cs="Arial"/>
          <w:lang w:val="es-ES_tradnl"/>
        </w:rPr>
        <w:t>OPERADORES MECANICOS</w:t>
      </w:r>
    </w:p>
    <w:p w:rsidR="00AD7CCE" w:rsidRPr="00AD7CCE" w:rsidRDefault="00AD7CCE" w:rsidP="004C79A0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cs="Arial"/>
          <w:lang w:val="es-ES_tradnl"/>
        </w:rPr>
      </w:pPr>
      <w:r w:rsidRPr="00AD7CCE">
        <w:rPr>
          <w:rFonts w:cs="Arial"/>
          <w:lang w:val="es-ES_tradnl"/>
        </w:rPr>
        <w:t xml:space="preserve">  La biela, el eje, cigüeñal, piñón y la manivela</w:t>
      </w:r>
    </w:p>
    <w:p w:rsidR="00AD7CCE" w:rsidRPr="00AD7CCE" w:rsidRDefault="00AD7CCE" w:rsidP="004C79A0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cs="Arial"/>
          <w:lang w:val="es-ES_tradnl"/>
        </w:rPr>
      </w:pPr>
      <w:r w:rsidRPr="00AD7CCE">
        <w:rPr>
          <w:rFonts w:cs="Arial"/>
          <w:lang w:val="es-ES_tradnl"/>
        </w:rPr>
        <w:t>Máquinas simples</w:t>
      </w:r>
    </w:p>
    <w:p w:rsidR="00AD7CCE" w:rsidRPr="00AD7CCE" w:rsidRDefault="00AD7CCE" w:rsidP="004C79A0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cs="Arial"/>
          <w:lang w:val="es-ES_tradnl"/>
        </w:rPr>
      </w:pPr>
      <w:r w:rsidRPr="00AD7CCE">
        <w:rPr>
          <w:rFonts w:cs="Arial"/>
          <w:lang w:val="es-ES_tradnl"/>
        </w:rPr>
        <w:t>(</w:t>
      </w:r>
      <w:r w:rsidR="004C79A0">
        <w:rPr>
          <w:rFonts w:cs="Arial"/>
          <w:lang w:val="es-ES_tradnl"/>
        </w:rPr>
        <w:t xml:space="preserve">palancas) </w:t>
      </w:r>
      <w:r w:rsidRPr="00AD7CCE">
        <w:rPr>
          <w:rFonts w:cs="Arial"/>
          <w:lang w:val="es-ES_tradnl"/>
        </w:rPr>
        <w:t>Plano inclinado y la cuña.</w:t>
      </w:r>
    </w:p>
    <w:p w:rsidR="00AD7CCE" w:rsidRPr="00AD7CCE" w:rsidRDefault="00AD7CCE" w:rsidP="004C79A0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cs="Arial"/>
          <w:lang w:val="es-ES_tradnl"/>
        </w:rPr>
      </w:pPr>
      <w:r w:rsidRPr="00AD7CCE">
        <w:rPr>
          <w:rFonts w:cs="Arial"/>
          <w:lang w:val="es-ES_tradnl"/>
        </w:rPr>
        <w:t>Géneros de las palancas.</w:t>
      </w:r>
    </w:p>
    <w:p w:rsidR="00AD7CCE" w:rsidRPr="00AD7CCE" w:rsidRDefault="00AD7CCE" w:rsidP="004C79A0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cs="Arial"/>
          <w:lang w:val="es-ES_tradnl"/>
        </w:rPr>
      </w:pPr>
      <w:r w:rsidRPr="00AD7CCE">
        <w:rPr>
          <w:rFonts w:cs="Arial"/>
          <w:lang w:val="es-ES_tradnl"/>
        </w:rPr>
        <w:t>La rueda (La leva y la rueda excéntrica).</w:t>
      </w:r>
    </w:p>
    <w:p w:rsidR="00AD7CCE" w:rsidRDefault="00AD7CCE" w:rsidP="004C79A0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cs="Arial"/>
          <w:lang w:val="es-ES_tradnl"/>
        </w:rPr>
      </w:pPr>
      <w:r>
        <w:rPr>
          <w:rFonts w:cs="Arial"/>
          <w:lang w:val="es-ES_tradnl"/>
        </w:rPr>
        <w:t>Represéntelos gráficamente los anteriores operadores mecánicos</w:t>
      </w:r>
    </w:p>
    <w:p w:rsidR="001A3B4A" w:rsidRDefault="001A3B4A" w:rsidP="001A3B4A">
      <w:pPr>
        <w:autoSpaceDE w:val="0"/>
        <w:autoSpaceDN w:val="0"/>
        <w:adjustRightInd w:val="0"/>
        <w:rPr>
          <w:rFonts w:cs="Arial"/>
          <w:lang w:val="es-ES_tradnl"/>
        </w:rPr>
      </w:pPr>
    </w:p>
    <w:p w:rsidR="001A3B4A" w:rsidRPr="001A3B4A" w:rsidRDefault="001A3B4A" w:rsidP="001A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FAVOR ENVIAR POR CORREO A tecnologia86.jimdo.com </w:t>
      </w:r>
    </w:p>
    <w:p w:rsidR="00AD7CCE" w:rsidRPr="00AD7CCE" w:rsidRDefault="00AD7CCE" w:rsidP="00AD7CCE">
      <w:pPr>
        <w:pStyle w:val="Prrafodelista"/>
        <w:autoSpaceDE w:val="0"/>
        <w:autoSpaceDN w:val="0"/>
        <w:adjustRightInd w:val="0"/>
        <w:ind w:left="502"/>
        <w:rPr>
          <w:rFonts w:cs="Arial"/>
          <w:lang w:val="es-ES_tradnl"/>
        </w:rPr>
      </w:pPr>
    </w:p>
    <w:p w:rsidR="00EB4B76" w:rsidRDefault="00EB4B76" w:rsidP="00AD7CCE">
      <w:pPr>
        <w:pStyle w:val="Prrafodelista"/>
        <w:snapToGrid w:val="0"/>
        <w:ind w:left="502"/>
        <w:rPr>
          <w:rFonts w:cs="Arial"/>
          <w:lang w:val="es-ES_tradnl"/>
        </w:rPr>
        <w:sectPr w:rsidR="00EB4B76" w:rsidSect="00EB4B76">
          <w:type w:val="continuous"/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</w:p>
    <w:p w:rsidR="00AD7CCE" w:rsidRPr="00AD7CCE" w:rsidRDefault="00AD7CCE" w:rsidP="00AD7CCE">
      <w:pPr>
        <w:pStyle w:val="Prrafodelista"/>
        <w:snapToGrid w:val="0"/>
        <w:ind w:left="502"/>
        <w:rPr>
          <w:rFonts w:cs="Arial"/>
          <w:lang w:val="es-ES_tradnl"/>
        </w:rPr>
      </w:pPr>
    </w:p>
    <w:p w:rsidR="003652A3" w:rsidRPr="003652A3" w:rsidRDefault="003652A3" w:rsidP="003652A3">
      <w:pPr>
        <w:pStyle w:val="Prrafodelista"/>
        <w:tabs>
          <w:tab w:val="left" w:pos="720"/>
        </w:tabs>
        <w:autoSpaceDE w:val="0"/>
        <w:autoSpaceDN w:val="0"/>
        <w:adjustRightInd w:val="0"/>
        <w:ind w:left="644"/>
        <w:rPr>
          <w:rFonts w:cs="Arial"/>
          <w:lang w:val="es-ES_tradnl"/>
        </w:rPr>
      </w:pPr>
    </w:p>
    <w:p w:rsidR="00F03471" w:rsidRPr="002F6949" w:rsidRDefault="00F03471" w:rsidP="00F03471">
      <w:pPr>
        <w:snapToGrid w:val="0"/>
        <w:rPr>
          <w:rFonts w:cs="Arial"/>
          <w:highlight w:val="green"/>
          <w:lang w:val="es-ES_tradnl"/>
        </w:rPr>
      </w:pPr>
    </w:p>
    <w:p w:rsidR="00F03471" w:rsidRPr="002F6949" w:rsidRDefault="00F03471" w:rsidP="00F03471">
      <w:pPr>
        <w:snapToGrid w:val="0"/>
        <w:rPr>
          <w:rFonts w:cs="Arial"/>
          <w:highlight w:val="green"/>
          <w:lang w:val="es-ES_tradnl"/>
        </w:rPr>
      </w:pPr>
    </w:p>
    <w:p w:rsidR="00F03471" w:rsidRPr="002F6949" w:rsidRDefault="00F03471" w:rsidP="00F03471">
      <w:pPr>
        <w:snapToGrid w:val="0"/>
        <w:rPr>
          <w:rFonts w:cs="Arial"/>
          <w:highlight w:val="green"/>
          <w:lang w:val="es-ES_tradnl"/>
        </w:rPr>
      </w:pPr>
    </w:p>
    <w:p w:rsidR="00F03471" w:rsidRPr="00F03471" w:rsidRDefault="00F03471" w:rsidP="00F03471">
      <w:pPr>
        <w:pStyle w:val="Prrafodelista"/>
        <w:snapToGrid w:val="0"/>
        <w:ind w:left="284"/>
        <w:rPr>
          <w:rFonts w:cs="Arial"/>
          <w:lang w:val="es-ES_tradnl"/>
        </w:rPr>
      </w:pPr>
    </w:p>
    <w:p w:rsidR="00F03471" w:rsidRPr="00F03471" w:rsidRDefault="00F03471" w:rsidP="00F03471">
      <w:pPr>
        <w:pStyle w:val="Prrafodelista"/>
        <w:snapToGrid w:val="0"/>
        <w:rPr>
          <w:rFonts w:cs="Arial"/>
          <w:lang w:val="es-ES_tradnl"/>
        </w:rPr>
      </w:pPr>
    </w:p>
    <w:p w:rsidR="00F03471" w:rsidRPr="00F03471" w:rsidRDefault="00F03471" w:rsidP="00F03471">
      <w:pPr>
        <w:pStyle w:val="Prrafodelista"/>
        <w:snapToGrid w:val="0"/>
        <w:spacing w:line="480" w:lineRule="auto"/>
        <w:rPr>
          <w:rFonts w:cs="Arial"/>
          <w:highlight w:val="yellow"/>
          <w:lang w:val="es-ES_tradnl"/>
        </w:rPr>
      </w:pPr>
    </w:p>
    <w:p w:rsidR="00F03471" w:rsidRPr="00F03471" w:rsidRDefault="00F03471" w:rsidP="00F03471">
      <w:pPr>
        <w:pStyle w:val="Prrafodelista"/>
        <w:snapToGrid w:val="0"/>
        <w:rPr>
          <w:rFonts w:cs="Arial"/>
          <w:lang w:val="es-ES_tradnl"/>
        </w:rPr>
      </w:pPr>
    </w:p>
    <w:p w:rsidR="00F03471" w:rsidRPr="00F03471" w:rsidRDefault="00F03471" w:rsidP="00F03471">
      <w:pPr>
        <w:pStyle w:val="Prrafodelista"/>
        <w:snapToGrid w:val="0"/>
        <w:rPr>
          <w:rFonts w:cs="Arial"/>
          <w:lang w:val="es-ES_tradnl"/>
        </w:rPr>
      </w:pPr>
    </w:p>
    <w:p w:rsidR="00F03471" w:rsidRPr="00F03471" w:rsidRDefault="00F03471" w:rsidP="00F03471">
      <w:pPr>
        <w:pStyle w:val="Prrafodelista"/>
        <w:snapToGrid w:val="0"/>
        <w:rPr>
          <w:rFonts w:cs="Arial"/>
          <w:lang w:val="es-ES_tradnl"/>
        </w:rPr>
      </w:pPr>
    </w:p>
    <w:p w:rsidR="00F03471" w:rsidRPr="00843B01" w:rsidRDefault="00F03471" w:rsidP="00F03471">
      <w:pPr>
        <w:pStyle w:val="Prrafodelista"/>
      </w:pP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rPr>
          <w:lang w:val="es-CO"/>
        </w:rPr>
      </w:pPr>
    </w:p>
    <w:p w:rsidR="00AD5316" w:rsidRPr="00AD5316" w:rsidRDefault="00AD5316" w:rsidP="00AD5316">
      <w:pPr>
        <w:rPr>
          <w:rFonts w:cs="Arial"/>
          <w:sz w:val="18"/>
          <w:lang w:val="es-CO"/>
        </w:rPr>
      </w:pPr>
    </w:p>
    <w:p w:rsidR="00AD5316" w:rsidRDefault="00AD5316" w:rsidP="00AD5316">
      <w:pPr>
        <w:rPr>
          <w:rFonts w:cs="Arial"/>
          <w:sz w:val="18"/>
        </w:rPr>
      </w:pPr>
    </w:p>
    <w:p w:rsidR="00AD5316" w:rsidRDefault="00AD5316" w:rsidP="00AD5316">
      <w:pPr>
        <w:rPr>
          <w:rFonts w:cs="Arial"/>
          <w:sz w:val="18"/>
        </w:rPr>
      </w:pPr>
    </w:p>
    <w:p w:rsidR="00AD5316" w:rsidRPr="00AD5316" w:rsidRDefault="00AD5316" w:rsidP="00AD5316">
      <w:pPr>
        <w:rPr>
          <w:rFonts w:cs="Arial"/>
          <w:color w:val="000000" w:themeColor="text1"/>
          <w:szCs w:val="22"/>
        </w:rPr>
      </w:pPr>
    </w:p>
    <w:p w:rsidR="00AD5316" w:rsidRPr="00AD5316" w:rsidRDefault="00AD5316" w:rsidP="00AD5316">
      <w:pPr>
        <w:rPr>
          <w:rFonts w:cs="Arial"/>
          <w:color w:val="000000" w:themeColor="text1"/>
          <w:szCs w:val="22"/>
        </w:rPr>
      </w:pPr>
    </w:p>
    <w:p w:rsidR="00AD5316" w:rsidRPr="00AD5316" w:rsidRDefault="00AD5316">
      <w:pPr>
        <w:rPr>
          <w:sz w:val="18"/>
        </w:rPr>
      </w:pPr>
    </w:p>
    <w:sectPr w:rsidR="00AD5316" w:rsidRPr="00AD5316" w:rsidSect="00EB4B76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CE" w:rsidRDefault="00AD7CCE" w:rsidP="00AD7CCE">
      <w:r>
        <w:separator/>
      </w:r>
    </w:p>
  </w:endnote>
  <w:endnote w:type="continuationSeparator" w:id="0">
    <w:p w:rsidR="00AD7CCE" w:rsidRDefault="00AD7CCE" w:rsidP="00A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80849"/>
      <w:docPartObj>
        <w:docPartGallery w:val="Page Numbers (Bottom of Page)"/>
        <w:docPartUnique/>
      </w:docPartObj>
    </w:sdtPr>
    <w:sdtEndPr/>
    <w:sdtContent>
      <w:p w:rsidR="00AD7CCE" w:rsidRDefault="00AD7C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4A">
          <w:rPr>
            <w:noProof/>
          </w:rPr>
          <w:t>1</w:t>
        </w:r>
        <w:r>
          <w:fldChar w:fldCharType="end"/>
        </w:r>
      </w:p>
    </w:sdtContent>
  </w:sdt>
  <w:p w:rsidR="00AD7CCE" w:rsidRDefault="00AD7C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CE" w:rsidRDefault="00AD7CCE" w:rsidP="00AD7CCE">
      <w:r>
        <w:separator/>
      </w:r>
    </w:p>
  </w:footnote>
  <w:footnote w:type="continuationSeparator" w:id="0">
    <w:p w:rsidR="00AD7CCE" w:rsidRDefault="00AD7CCE" w:rsidP="00AD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82"/>
    <w:multiLevelType w:val="hybridMultilevel"/>
    <w:tmpl w:val="C39476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7F8"/>
    <w:multiLevelType w:val="hybridMultilevel"/>
    <w:tmpl w:val="08BA24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4750"/>
    <w:multiLevelType w:val="hybridMultilevel"/>
    <w:tmpl w:val="F52C1B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6B52"/>
    <w:multiLevelType w:val="hybridMultilevel"/>
    <w:tmpl w:val="5628D7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4617"/>
    <w:multiLevelType w:val="hybridMultilevel"/>
    <w:tmpl w:val="364206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411C9"/>
    <w:multiLevelType w:val="hybridMultilevel"/>
    <w:tmpl w:val="554258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2336"/>
    <w:multiLevelType w:val="hybridMultilevel"/>
    <w:tmpl w:val="07AEE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B1E50"/>
    <w:multiLevelType w:val="hybridMultilevel"/>
    <w:tmpl w:val="2AEE4FD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17AF2"/>
    <w:multiLevelType w:val="hybridMultilevel"/>
    <w:tmpl w:val="84E60FBA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A432C"/>
    <w:multiLevelType w:val="hybridMultilevel"/>
    <w:tmpl w:val="54CA4C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D4AF2"/>
    <w:multiLevelType w:val="hybridMultilevel"/>
    <w:tmpl w:val="241A84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54C20"/>
    <w:multiLevelType w:val="hybridMultilevel"/>
    <w:tmpl w:val="95404AE2"/>
    <w:lvl w:ilvl="0" w:tplc="A3F8E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14315"/>
    <w:multiLevelType w:val="hybridMultilevel"/>
    <w:tmpl w:val="D58CF550"/>
    <w:lvl w:ilvl="0" w:tplc="C2AE1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85CD7"/>
    <w:multiLevelType w:val="hybridMultilevel"/>
    <w:tmpl w:val="ECCAA2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5020"/>
    <w:multiLevelType w:val="hybridMultilevel"/>
    <w:tmpl w:val="E910C77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5E1D"/>
    <w:multiLevelType w:val="hybridMultilevel"/>
    <w:tmpl w:val="81E0FF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43E6F"/>
    <w:multiLevelType w:val="hybridMultilevel"/>
    <w:tmpl w:val="C8D423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03EEA"/>
    <w:multiLevelType w:val="hybridMultilevel"/>
    <w:tmpl w:val="A35CAE4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B0931"/>
    <w:multiLevelType w:val="hybridMultilevel"/>
    <w:tmpl w:val="264A69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508ED"/>
    <w:multiLevelType w:val="hybridMultilevel"/>
    <w:tmpl w:val="F50C922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637CF"/>
    <w:multiLevelType w:val="hybridMultilevel"/>
    <w:tmpl w:val="782CD2F8"/>
    <w:lvl w:ilvl="0" w:tplc="E3107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36D54"/>
    <w:multiLevelType w:val="hybridMultilevel"/>
    <w:tmpl w:val="C778E6DC"/>
    <w:lvl w:ilvl="0" w:tplc="726AD7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3263ED"/>
    <w:multiLevelType w:val="hybridMultilevel"/>
    <w:tmpl w:val="E07481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4315"/>
    <w:multiLevelType w:val="hybridMultilevel"/>
    <w:tmpl w:val="C73CF3C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50406"/>
    <w:multiLevelType w:val="hybridMultilevel"/>
    <w:tmpl w:val="F7EA5E0E"/>
    <w:lvl w:ilvl="0" w:tplc="D89C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1E2CC2"/>
    <w:multiLevelType w:val="hybridMultilevel"/>
    <w:tmpl w:val="51E0541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4E97"/>
    <w:multiLevelType w:val="hybridMultilevel"/>
    <w:tmpl w:val="C504A0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95262"/>
    <w:multiLevelType w:val="hybridMultilevel"/>
    <w:tmpl w:val="7ACC67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1090F"/>
    <w:multiLevelType w:val="hybridMultilevel"/>
    <w:tmpl w:val="65803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8136D"/>
    <w:multiLevelType w:val="hybridMultilevel"/>
    <w:tmpl w:val="EF2C225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3784B"/>
    <w:multiLevelType w:val="hybridMultilevel"/>
    <w:tmpl w:val="2C3428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75CA0"/>
    <w:multiLevelType w:val="hybridMultilevel"/>
    <w:tmpl w:val="AE6020B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13EDB"/>
    <w:multiLevelType w:val="hybridMultilevel"/>
    <w:tmpl w:val="926A5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44A14"/>
    <w:multiLevelType w:val="hybridMultilevel"/>
    <w:tmpl w:val="56DCC03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91CDD"/>
    <w:multiLevelType w:val="hybridMultilevel"/>
    <w:tmpl w:val="35EE7C24"/>
    <w:lvl w:ilvl="0" w:tplc="42B22A4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177A2"/>
    <w:multiLevelType w:val="hybridMultilevel"/>
    <w:tmpl w:val="A84CE9E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F13BE"/>
    <w:multiLevelType w:val="hybridMultilevel"/>
    <w:tmpl w:val="DBCA7210"/>
    <w:lvl w:ilvl="0" w:tplc="2E7A6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251159"/>
    <w:multiLevelType w:val="hybridMultilevel"/>
    <w:tmpl w:val="CCCAF386"/>
    <w:lvl w:ilvl="0" w:tplc="9814C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3F0120"/>
    <w:multiLevelType w:val="hybridMultilevel"/>
    <w:tmpl w:val="DF3CA7AA"/>
    <w:lvl w:ilvl="0" w:tplc="1DF0D9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303CB7"/>
    <w:multiLevelType w:val="hybridMultilevel"/>
    <w:tmpl w:val="67802C6A"/>
    <w:lvl w:ilvl="0" w:tplc="68667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7E51CB"/>
    <w:multiLevelType w:val="hybridMultilevel"/>
    <w:tmpl w:val="47608C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31B79"/>
    <w:multiLevelType w:val="hybridMultilevel"/>
    <w:tmpl w:val="E7E4CD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3"/>
  </w:num>
  <w:num w:numId="11">
    <w:abstractNumId w:val="13"/>
  </w:num>
  <w:num w:numId="12">
    <w:abstractNumId w:val="16"/>
  </w:num>
  <w:num w:numId="13">
    <w:abstractNumId w:val="9"/>
  </w:num>
  <w:num w:numId="14">
    <w:abstractNumId w:val="40"/>
  </w:num>
  <w:num w:numId="15">
    <w:abstractNumId w:val="35"/>
  </w:num>
  <w:num w:numId="16">
    <w:abstractNumId w:val="30"/>
  </w:num>
  <w:num w:numId="17">
    <w:abstractNumId w:val="8"/>
  </w:num>
  <w:num w:numId="18">
    <w:abstractNumId w:val="24"/>
  </w:num>
  <w:num w:numId="19">
    <w:abstractNumId w:val="12"/>
  </w:num>
  <w:num w:numId="20">
    <w:abstractNumId w:val="20"/>
  </w:num>
  <w:num w:numId="21">
    <w:abstractNumId w:val="28"/>
  </w:num>
  <w:num w:numId="22">
    <w:abstractNumId w:val="41"/>
  </w:num>
  <w:num w:numId="23">
    <w:abstractNumId w:val="10"/>
  </w:num>
  <w:num w:numId="24">
    <w:abstractNumId w:val="15"/>
  </w:num>
  <w:num w:numId="25">
    <w:abstractNumId w:val="11"/>
  </w:num>
  <w:num w:numId="26">
    <w:abstractNumId w:val="36"/>
  </w:num>
  <w:num w:numId="27">
    <w:abstractNumId w:val="18"/>
  </w:num>
  <w:num w:numId="28">
    <w:abstractNumId w:val="26"/>
  </w:num>
  <w:num w:numId="29">
    <w:abstractNumId w:val="22"/>
  </w:num>
  <w:num w:numId="30">
    <w:abstractNumId w:val="5"/>
  </w:num>
  <w:num w:numId="31">
    <w:abstractNumId w:val="39"/>
  </w:num>
  <w:num w:numId="32">
    <w:abstractNumId w:val="0"/>
  </w:num>
  <w:num w:numId="33">
    <w:abstractNumId w:val="38"/>
  </w:num>
  <w:num w:numId="34">
    <w:abstractNumId w:val="4"/>
  </w:num>
  <w:num w:numId="35">
    <w:abstractNumId w:val="21"/>
  </w:num>
  <w:num w:numId="36">
    <w:abstractNumId w:val="32"/>
  </w:num>
  <w:num w:numId="37">
    <w:abstractNumId w:val="37"/>
  </w:num>
  <w:num w:numId="38">
    <w:abstractNumId w:val="34"/>
  </w:num>
  <w:num w:numId="39">
    <w:abstractNumId w:val="3"/>
  </w:num>
  <w:num w:numId="40">
    <w:abstractNumId w:val="2"/>
  </w:num>
  <w:num w:numId="41">
    <w:abstractNumId w:val="7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6"/>
    <w:rsid w:val="0003424E"/>
    <w:rsid w:val="000B1E99"/>
    <w:rsid w:val="001A3B4A"/>
    <w:rsid w:val="00272B1D"/>
    <w:rsid w:val="003652A3"/>
    <w:rsid w:val="004C79A0"/>
    <w:rsid w:val="006949F9"/>
    <w:rsid w:val="006E2876"/>
    <w:rsid w:val="008234A2"/>
    <w:rsid w:val="00843B01"/>
    <w:rsid w:val="009A5020"/>
    <w:rsid w:val="00AD5316"/>
    <w:rsid w:val="00AD7CCE"/>
    <w:rsid w:val="00EB4B76"/>
    <w:rsid w:val="00F03471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1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531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316"/>
    <w:rPr>
      <w:rFonts w:ascii="Tahoma" w:eastAsia="Times New Roman" w:hAnsi="Tahoma" w:cs="Tahoma"/>
      <w:sz w:val="16"/>
      <w:szCs w:val="16"/>
      <w:lang w:val="es-ES" w:eastAsia="es-CO"/>
    </w:rPr>
  </w:style>
  <w:style w:type="paragraph" w:styleId="Sinespaciado">
    <w:name w:val="No Spacing"/>
    <w:uiPriority w:val="1"/>
    <w:qFormat/>
    <w:rsid w:val="00AD7CCE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D7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CCE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AD7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CCE"/>
    <w:rPr>
      <w:rFonts w:ascii="Arial" w:eastAsia="Times New Roman" w:hAnsi="Arial" w:cs="Times New Roman"/>
      <w:sz w:val="20"/>
      <w:szCs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1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531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316"/>
    <w:rPr>
      <w:rFonts w:ascii="Tahoma" w:eastAsia="Times New Roman" w:hAnsi="Tahoma" w:cs="Tahoma"/>
      <w:sz w:val="16"/>
      <w:szCs w:val="16"/>
      <w:lang w:val="es-ES" w:eastAsia="es-CO"/>
    </w:rPr>
  </w:style>
  <w:style w:type="paragraph" w:styleId="Sinespaciado">
    <w:name w:val="No Spacing"/>
    <w:uiPriority w:val="1"/>
    <w:qFormat/>
    <w:rsid w:val="00AD7CCE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D7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CCE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AD7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CCE"/>
    <w:rPr>
      <w:rFonts w:ascii="Arial" w:eastAsia="Times New Roman" w:hAnsi="Arial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07/relationships/hdphoto" Target="NUL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m.co/imgres?q=molinos+de+viento+modernos&amp;start=83&amp;hl=es&amp;gbv=2&amp;biw=1280&amp;bih=819&amp;addh=36&amp;tbm=isch&amp;tbnid=qGLW-_2kGYObvM:&amp;imgrefurl=http://dibujoscolorear.es/etiqueta/molinos-de-viento/&amp;docid=gQwdhXUiiRdhvM&amp;imgurl=http://dibujoscolorear.es/wp-content/uploads/molino-02.gif&amp;w=794&amp;h=622&amp;ei=byOkT-uqL7T16AH3w8GRCQ&amp;zoom=1&amp;iact=rc&amp;dur=0&amp;sig=116079299349047058801&amp;page=4&amp;tbnh=136&amp;tbnw=173&amp;ndsp=27&amp;ved=1t:429,r:37,s:83,i:27&amp;tx=98&amp;ty=49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co/imgres?q=tablas+de+word&amp;start=106&amp;hl=es&amp;gbv=2&amp;biw=1280&amp;bih=819&amp;addh=36&amp;tbm=isch&amp;tbnid=64wb3qD5vVvs8M:&amp;imgrefurl=http://1136100055.blogspot.com/2011/01/creacion-de-tablas-en-word-2007.html&amp;docid=LGPog1WFjSkdTM&amp;imgurl=http://2.bp.blogspot.com/_z6CP_pDx3sc/TSZWeMQfJZI/AAAAAAAAAF4/bfFjuSEevjE/s1600/Imagen2.jpg&amp;w=593&amp;h=769&amp;ei=tCakT5fECce_6AHAuuSCCQ&amp;zoom=1&amp;iact=hc&amp;vpx=401&amp;vpy=22&amp;dur=78&amp;hovh=256&amp;hovw=197&amp;tx=87&amp;ty=151&amp;sig=116079299349047058801&amp;page=5&amp;tbnh=144&amp;tbnw=111&amp;ndsp=27&amp;ved=1t:429,r:1,s:106,i:65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USUARIO;FREMARBU</dc:creator>
  <cp:keywords>HABILITACION/7/2012</cp:keywords>
  <cp:lastModifiedBy>ielaesperanz150</cp:lastModifiedBy>
  <cp:revision>3</cp:revision>
  <cp:lastPrinted>2012-11-28T17:06:00Z</cp:lastPrinted>
  <dcterms:created xsi:type="dcterms:W3CDTF">2014-07-18T13:42:00Z</dcterms:created>
  <dcterms:modified xsi:type="dcterms:W3CDTF">2014-07-18T13:44:00Z</dcterms:modified>
</cp:coreProperties>
</file>